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258" w:rsidRPr="00FF3C84" w:rsidRDefault="00FF3C84">
      <w:pPr>
        <w:rPr>
          <w:b/>
          <w:lang w:val="en-US"/>
        </w:rPr>
      </w:pPr>
      <w:r>
        <w:rPr>
          <w:b/>
          <w:lang w:val="en-US"/>
        </w:rPr>
        <w:t>Driver settings</w:t>
      </w:r>
    </w:p>
    <w:p w:rsidR="007F1258" w:rsidRPr="00FF3C84" w:rsidRDefault="007F1258">
      <w:pPr>
        <w:rPr>
          <w:lang w:val="en-US"/>
        </w:rPr>
      </w:pPr>
      <w:r>
        <w:rPr>
          <w:lang w:val="en-US"/>
        </w:rPr>
        <w:t>Net</w:t>
      </w:r>
      <w:r w:rsidRPr="00FF3C84">
        <w:rPr>
          <w:lang w:val="en-US"/>
        </w:rPr>
        <w:t xml:space="preserve"> </w:t>
      </w:r>
      <w:r>
        <w:rPr>
          <w:lang w:val="en-US"/>
        </w:rPr>
        <w:t>ID</w:t>
      </w:r>
      <w:r w:rsidRPr="00FF3C84">
        <w:rPr>
          <w:lang w:val="en-US"/>
        </w:rPr>
        <w:t xml:space="preserve"> </w:t>
      </w:r>
      <w:r w:rsidR="00373F10" w:rsidRPr="00FF3C84">
        <w:rPr>
          <w:lang w:val="en-US"/>
        </w:rPr>
        <w:t>–</w:t>
      </w:r>
      <w:r w:rsidRPr="00FF3C84">
        <w:rPr>
          <w:lang w:val="en-US"/>
        </w:rPr>
        <w:t xml:space="preserve"> </w:t>
      </w:r>
      <w:r w:rsidR="00373F10">
        <w:rPr>
          <w:lang w:val="en-US"/>
        </w:rPr>
        <w:t>AMS</w:t>
      </w:r>
      <w:r w:rsidR="00373F10" w:rsidRPr="00FF3C84">
        <w:rPr>
          <w:lang w:val="en-US"/>
        </w:rPr>
        <w:t xml:space="preserve"> </w:t>
      </w:r>
      <w:r w:rsidR="00373F10">
        <w:rPr>
          <w:lang w:val="en-US"/>
        </w:rPr>
        <w:t>Net</w:t>
      </w:r>
      <w:r w:rsidR="00373F10" w:rsidRPr="00FF3C84">
        <w:rPr>
          <w:lang w:val="en-US"/>
        </w:rPr>
        <w:t xml:space="preserve"> </w:t>
      </w:r>
      <w:r w:rsidR="00373F10">
        <w:rPr>
          <w:lang w:val="en-US"/>
        </w:rPr>
        <w:t>ID</w:t>
      </w:r>
      <w:r w:rsidR="00373F10" w:rsidRPr="00FF3C84">
        <w:rPr>
          <w:lang w:val="en-US"/>
        </w:rPr>
        <w:t xml:space="preserve"> </w:t>
      </w:r>
      <w:r w:rsidR="00FF3C84">
        <w:rPr>
          <w:lang w:val="en-US"/>
        </w:rPr>
        <w:t xml:space="preserve">of </w:t>
      </w:r>
      <w:proofErr w:type="spellStart"/>
      <w:r w:rsidR="00FF3C84">
        <w:rPr>
          <w:lang w:val="en-US"/>
        </w:rPr>
        <w:t>thedevice</w:t>
      </w:r>
      <w:proofErr w:type="spellEnd"/>
      <w:r w:rsidR="00373F10">
        <w:rPr>
          <w:noProof/>
          <w:lang w:eastAsia="ru-RU"/>
        </w:rPr>
        <w:drawing>
          <wp:inline distT="0" distB="0" distL="0" distR="0">
            <wp:extent cx="6106191" cy="3219450"/>
            <wp:effectExtent l="0" t="0" r="8890" b="0"/>
            <wp:docPr id="1" name="Рисунок 1" descr="C:\Users\Kirill\Desktop\PRO\TestBeckhoff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rill\Desktop\PRO\TestBeckhoff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191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F10" w:rsidRPr="00FF3C84" w:rsidRDefault="00FF3C84" w:rsidP="00373F10">
      <w:pPr>
        <w:rPr>
          <w:lang w:val="en-US"/>
        </w:rPr>
      </w:pPr>
      <w:r>
        <w:rPr>
          <w:lang w:val="en-US"/>
        </w:rPr>
        <w:t>The</w:t>
      </w:r>
      <w:r w:rsidRPr="00FF3C84">
        <w:rPr>
          <w:lang w:val="en-US"/>
        </w:rPr>
        <w:t xml:space="preserve"> </w:t>
      </w:r>
      <w:proofErr w:type="gramStart"/>
      <w:r>
        <w:rPr>
          <w:lang w:val="en-US"/>
        </w:rPr>
        <w:t>device</w:t>
      </w:r>
      <w:r w:rsidRPr="00FF3C84">
        <w:rPr>
          <w:lang w:val="en-US"/>
        </w:rPr>
        <w:t xml:space="preserve"> </w:t>
      </w:r>
      <w:r>
        <w:rPr>
          <w:lang w:val="en-US"/>
        </w:rPr>
        <w:t>have</w:t>
      </w:r>
      <w:proofErr w:type="gramEnd"/>
      <w:r w:rsidRPr="00FF3C84">
        <w:rPr>
          <w:lang w:val="en-US"/>
        </w:rPr>
        <w:t xml:space="preserve"> </w:t>
      </w:r>
      <w:r>
        <w:rPr>
          <w:lang w:val="en-US"/>
        </w:rPr>
        <w:t>to</w:t>
      </w:r>
      <w:r w:rsidRPr="00FF3C84">
        <w:rPr>
          <w:lang w:val="en-US"/>
        </w:rPr>
        <w:t xml:space="preserve"> </w:t>
      </w:r>
      <w:r>
        <w:rPr>
          <w:lang w:val="en-US"/>
        </w:rPr>
        <w:t>be</w:t>
      </w:r>
      <w:r w:rsidRPr="00FF3C84">
        <w:rPr>
          <w:lang w:val="en-US"/>
        </w:rPr>
        <w:t xml:space="preserve"> </w:t>
      </w:r>
      <w:r>
        <w:rPr>
          <w:lang w:val="en-US"/>
        </w:rPr>
        <w:t xml:space="preserve">selected as a </w:t>
      </w:r>
      <w:r w:rsidR="00373F10">
        <w:rPr>
          <w:lang w:val="en-US"/>
        </w:rPr>
        <w:t>Target</w:t>
      </w:r>
      <w:r w:rsidR="00373F10" w:rsidRPr="00FF3C84">
        <w:rPr>
          <w:lang w:val="en-US"/>
        </w:rPr>
        <w:t xml:space="preserve"> </w:t>
      </w:r>
      <w:r>
        <w:rPr>
          <w:lang w:val="en-US"/>
        </w:rPr>
        <w:t>device</w:t>
      </w:r>
    </w:p>
    <w:p w:rsidR="00373F10" w:rsidRPr="00622F40" w:rsidRDefault="00FF3C84" w:rsidP="00373F10">
      <w:pPr>
        <w:rPr>
          <w:lang w:val="en-US"/>
        </w:rPr>
      </w:pPr>
      <w:r>
        <w:rPr>
          <w:lang w:val="en-US"/>
        </w:rPr>
        <w:t xml:space="preserve">Click </w:t>
      </w:r>
      <w:r w:rsidR="00373F10" w:rsidRPr="00373F10">
        <w:rPr>
          <w:lang w:val="en-US"/>
        </w:rPr>
        <w:t>System</w:t>
      </w:r>
      <w:r w:rsidR="00373F10" w:rsidRPr="00FE494C">
        <w:rPr>
          <w:lang w:val="en-US"/>
        </w:rPr>
        <w:t xml:space="preserve"> – </w:t>
      </w:r>
      <w:r w:rsidR="00373F10" w:rsidRPr="00373F10">
        <w:rPr>
          <w:lang w:val="en-US"/>
        </w:rPr>
        <w:t>Configuration</w:t>
      </w:r>
      <w:r w:rsidR="00373F10" w:rsidRPr="00FE494C">
        <w:rPr>
          <w:lang w:val="en-US"/>
        </w:rPr>
        <w:t xml:space="preserve"> </w:t>
      </w:r>
      <w:proofErr w:type="gramStart"/>
      <w:r w:rsidR="00373F10" w:rsidRPr="00FE494C">
        <w:rPr>
          <w:lang w:val="en-US"/>
        </w:rPr>
        <w:t xml:space="preserve">– </w:t>
      </w:r>
      <w:r>
        <w:rPr>
          <w:lang w:val="en-US"/>
        </w:rPr>
        <w:t xml:space="preserve"> the</w:t>
      </w:r>
      <w:proofErr w:type="gramEnd"/>
      <w:r w:rsidR="00373F10" w:rsidRPr="00FE494C">
        <w:rPr>
          <w:lang w:val="en-US"/>
        </w:rPr>
        <w:t xml:space="preserve"> </w:t>
      </w:r>
      <w:r w:rsidR="00373F10" w:rsidRPr="00373F10">
        <w:rPr>
          <w:lang w:val="en-US"/>
        </w:rPr>
        <w:t xml:space="preserve">CX Settings </w:t>
      </w:r>
      <w:r>
        <w:rPr>
          <w:lang w:val="en-US"/>
        </w:rPr>
        <w:t xml:space="preserve"> tab </w:t>
      </w:r>
      <w:r w:rsidR="00373F10" w:rsidRPr="00373F10">
        <w:rPr>
          <w:lang w:val="en-US"/>
        </w:rPr>
        <w:t>– AMS Net ID</w:t>
      </w:r>
    </w:p>
    <w:p w:rsidR="00373F10" w:rsidRPr="00FF3C84" w:rsidRDefault="00FF3C84" w:rsidP="00373F10">
      <w:pPr>
        <w:rPr>
          <w:b/>
        </w:rPr>
      </w:pPr>
      <w:r>
        <w:rPr>
          <w:b/>
          <w:lang w:val="en-US"/>
        </w:rPr>
        <w:t>How</w:t>
      </w:r>
      <w:r w:rsidRPr="00FF3C84">
        <w:rPr>
          <w:b/>
        </w:rPr>
        <w:t xml:space="preserve"> </w:t>
      </w:r>
      <w:r>
        <w:rPr>
          <w:b/>
          <w:lang w:val="en-US"/>
        </w:rPr>
        <w:t>the</w:t>
      </w:r>
      <w:r w:rsidRPr="00FF3C84">
        <w:rPr>
          <w:b/>
        </w:rPr>
        <w:t xml:space="preserve"> </w:t>
      </w:r>
      <w:r>
        <w:rPr>
          <w:b/>
          <w:lang w:val="en-US"/>
        </w:rPr>
        <w:t>Driver</w:t>
      </w:r>
      <w:r w:rsidRPr="00FF3C84">
        <w:rPr>
          <w:b/>
        </w:rPr>
        <w:t xml:space="preserve"> </w:t>
      </w:r>
      <w:r>
        <w:rPr>
          <w:b/>
          <w:lang w:val="en-US"/>
        </w:rPr>
        <w:t>Works</w:t>
      </w:r>
    </w:p>
    <w:p w:rsidR="00373F10" w:rsidRPr="00FF3C84" w:rsidRDefault="00FF3C84" w:rsidP="00373F10">
      <w:pPr>
        <w:rPr>
          <w:lang w:val="en-US"/>
        </w:rPr>
      </w:pPr>
      <w:r>
        <w:rPr>
          <w:lang w:val="en-US"/>
        </w:rPr>
        <w:t>You</w:t>
      </w:r>
      <w:r w:rsidRPr="00FF3C84">
        <w:rPr>
          <w:lang w:val="en-US"/>
        </w:rPr>
        <w:t xml:space="preserve"> </w:t>
      </w:r>
      <w:r>
        <w:rPr>
          <w:lang w:val="en-US"/>
        </w:rPr>
        <w:t>need</w:t>
      </w:r>
      <w:r w:rsidRPr="00FF3C84">
        <w:rPr>
          <w:lang w:val="en-US"/>
        </w:rPr>
        <w:t xml:space="preserve"> </w:t>
      </w:r>
      <w:r>
        <w:rPr>
          <w:lang w:val="en-US"/>
        </w:rPr>
        <w:t>a</w:t>
      </w:r>
      <w:r w:rsidRPr="00FF3C84">
        <w:rPr>
          <w:lang w:val="en-US"/>
        </w:rPr>
        <w:t xml:space="preserve"> </w:t>
      </w:r>
      <w:r>
        <w:rPr>
          <w:lang w:val="en-US"/>
        </w:rPr>
        <w:t>PLC</w:t>
      </w:r>
      <w:r w:rsidRPr="00FF3C84">
        <w:rPr>
          <w:lang w:val="en-US"/>
        </w:rPr>
        <w:t xml:space="preserve"> </w:t>
      </w:r>
      <w:r>
        <w:rPr>
          <w:lang w:val="en-US"/>
        </w:rPr>
        <w:t>program</w:t>
      </w:r>
      <w:r w:rsidRPr="00FF3C84">
        <w:rPr>
          <w:lang w:val="en-US"/>
        </w:rPr>
        <w:t xml:space="preserve"> </w:t>
      </w:r>
      <w:r>
        <w:rPr>
          <w:lang w:val="en-US"/>
        </w:rPr>
        <w:t>which</w:t>
      </w:r>
      <w:r w:rsidRPr="00FF3C84">
        <w:rPr>
          <w:lang w:val="en-US"/>
        </w:rPr>
        <w:t xml:space="preserve"> </w:t>
      </w:r>
      <w:r>
        <w:rPr>
          <w:lang w:val="en-US"/>
        </w:rPr>
        <w:t>runs</w:t>
      </w:r>
      <w:r w:rsidRPr="00FF3C84">
        <w:rPr>
          <w:lang w:val="en-US"/>
        </w:rPr>
        <w:t xml:space="preserve"> </w:t>
      </w:r>
      <w:r>
        <w:rPr>
          <w:lang w:val="en-US"/>
        </w:rPr>
        <w:t>on</w:t>
      </w:r>
      <w:r w:rsidRPr="00FF3C84">
        <w:rPr>
          <w:lang w:val="en-US"/>
        </w:rPr>
        <w:t xml:space="preserve"> </w:t>
      </w:r>
      <w:r>
        <w:rPr>
          <w:lang w:val="en-US"/>
        </w:rPr>
        <w:t>the</w:t>
      </w:r>
      <w:r w:rsidRPr="00FF3C84">
        <w:rPr>
          <w:lang w:val="en-US"/>
        </w:rPr>
        <w:t xml:space="preserve"> </w:t>
      </w:r>
      <w:r>
        <w:rPr>
          <w:lang w:val="en-US"/>
        </w:rPr>
        <w:t>device. The</w:t>
      </w:r>
      <w:r w:rsidRPr="00FF3C84">
        <w:rPr>
          <w:lang w:val="en-US"/>
        </w:rPr>
        <w:t xml:space="preserve"> </w:t>
      </w:r>
      <w:r>
        <w:rPr>
          <w:lang w:val="en-US"/>
        </w:rPr>
        <w:t>program</w:t>
      </w:r>
      <w:r w:rsidRPr="00FF3C84">
        <w:rPr>
          <w:lang w:val="en-US"/>
        </w:rPr>
        <w:t xml:space="preserve"> </w:t>
      </w:r>
      <w:r>
        <w:rPr>
          <w:lang w:val="en-US"/>
        </w:rPr>
        <w:t>has</w:t>
      </w:r>
      <w:r w:rsidRPr="00FF3C84">
        <w:rPr>
          <w:lang w:val="en-US"/>
        </w:rPr>
        <w:t xml:space="preserve"> </w:t>
      </w:r>
      <w:r>
        <w:rPr>
          <w:lang w:val="en-US"/>
        </w:rPr>
        <w:t>MAIN</w:t>
      </w:r>
      <w:r w:rsidRPr="00FF3C84">
        <w:rPr>
          <w:lang w:val="en-US"/>
        </w:rPr>
        <w:t xml:space="preserve"> (</w:t>
      </w:r>
      <w:r>
        <w:rPr>
          <w:lang w:val="en-US"/>
        </w:rPr>
        <w:t>see the image below) and</w:t>
      </w:r>
      <w:r w:rsidRPr="00FF3C84">
        <w:rPr>
          <w:lang w:val="en-US"/>
        </w:rPr>
        <w:t xml:space="preserve"> </w:t>
      </w:r>
      <w:r>
        <w:rPr>
          <w:lang w:val="en-US"/>
        </w:rPr>
        <w:t>GLOBAL</w:t>
      </w:r>
      <w:r w:rsidRPr="00FF3C84">
        <w:rPr>
          <w:lang w:val="en-US"/>
        </w:rPr>
        <w:t xml:space="preserve"> </w:t>
      </w:r>
      <w:r>
        <w:rPr>
          <w:lang w:val="en-US"/>
        </w:rPr>
        <w:t>variables</w:t>
      </w:r>
      <w:r w:rsidR="001A6310" w:rsidRPr="00FF3C84">
        <w:rPr>
          <w:lang w:val="en-US"/>
        </w:rPr>
        <w:t>.</w:t>
      </w:r>
    </w:p>
    <w:p w:rsidR="001A6310" w:rsidRPr="00FF3C84" w:rsidRDefault="001A6310" w:rsidP="00373F10">
      <w:pPr>
        <w:rPr>
          <w:lang w:val="en-US"/>
        </w:rPr>
      </w:pPr>
    </w:p>
    <w:p w:rsidR="00CD017A" w:rsidRDefault="00CD017A" w:rsidP="00373F10">
      <w:r>
        <w:rPr>
          <w:noProof/>
          <w:lang w:eastAsia="ru-RU"/>
        </w:rPr>
        <w:drawing>
          <wp:inline distT="0" distB="0" distL="0" distR="0">
            <wp:extent cx="5943600" cy="3133725"/>
            <wp:effectExtent l="0" t="0" r="0" b="9525"/>
            <wp:docPr id="2" name="Рисунок 2" descr="C:\Users\Kirill\Desktop\PRO\TestBeckhoff\Безымянный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rill\Desktop\PRO\TestBeckhoff\Безымянный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17A" w:rsidRPr="00FF3C84" w:rsidRDefault="001A6310" w:rsidP="00373F10">
      <w:pPr>
        <w:rPr>
          <w:lang w:val="en-US"/>
        </w:rPr>
      </w:pPr>
      <w:r>
        <w:rPr>
          <w:lang w:val="en-US"/>
        </w:rPr>
        <w:lastRenderedPageBreak/>
        <w:t>MAIN</w:t>
      </w:r>
      <w:r w:rsidR="00CD017A" w:rsidRPr="00FF3C84">
        <w:rPr>
          <w:lang w:val="en-US"/>
        </w:rPr>
        <w:t xml:space="preserve"> </w:t>
      </w:r>
      <w:r w:rsidR="00FF3C84">
        <w:rPr>
          <w:lang w:val="en-US"/>
        </w:rPr>
        <w:t>variables</w:t>
      </w:r>
      <w:r w:rsidR="00FF3C84" w:rsidRPr="00FF3C84">
        <w:rPr>
          <w:lang w:val="en-US"/>
        </w:rPr>
        <w:t xml:space="preserve"> </w:t>
      </w:r>
      <w:r w:rsidR="00FF3C84">
        <w:rPr>
          <w:lang w:val="en-US"/>
        </w:rPr>
        <w:t>are</w:t>
      </w:r>
      <w:r w:rsidR="00FF3C84" w:rsidRPr="00FF3C84">
        <w:rPr>
          <w:lang w:val="en-US"/>
        </w:rPr>
        <w:t xml:space="preserve"> </w:t>
      </w:r>
      <w:r w:rsidR="00FF3C84">
        <w:rPr>
          <w:lang w:val="en-US"/>
        </w:rPr>
        <w:t>linked</w:t>
      </w:r>
      <w:r w:rsidR="00FF3C84" w:rsidRPr="00FF3C84">
        <w:rPr>
          <w:lang w:val="en-US"/>
        </w:rPr>
        <w:t xml:space="preserve"> </w:t>
      </w:r>
      <w:r w:rsidR="00FF3C84">
        <w:rPr>
          <w:lang w:val="en-US"/>
        </w:rPr>
        <w:t>to</w:t>
      </w:r>
      <w:r w:rsidR="00FF3C84" w:rsidRPr="00FF3C84">
        <w:rPr>
          <w:lang w:val="en-US"/>
        </w:rPr>
        <w:t xml:space="preserve"> </w:t>
      </w:r>
      <w:r w:rsidR="00FF3C84">
        <w:rPr>
          <w:lang w:val="en-US"/>
        </w:rPr>
        <w:t>physical</w:t>
      </w:r>
      <w:r w:rsidR="00FF3C84" w:rsidRPr="00FF3C84">
        <w:rPr>
          <w:lang w:val="en-US"/>
        </w:rPr>
        <w:t xml:space="preserve"> </w:t>
      </w:r>
      <w:r w:rsidR="00FF3C84">
        <w:rPr>
          <w:lang w:val="en-US"/>
        </w:rPr>
        <w:t>variables of the device. The</w:t>
      </w:r>
      <w:r w:rsidR="00FF3C84" w:rsidRPr="00FF3C84">
        <w:rPr>
          <w:lang w:val="en-US"/>
        </w:rPr>
        <w:t xml:space="preserve"> </w:t>
      </w:r>
      <w:r w:rsidR="00FF3C84">
        <w:rPr>
          <w:lang w:val="en-US"/>
        </w:rPr>
        <w:t>driver</w:t>
      </w:r>
      <w:r w:rsidR="00FF3C84" w:rsidRPr="00FF3C84">
        <w:rPr>
          <w:lang w:val="en-US"/>
        </w:rPr>
        <w:t xml:space="preserve"> </w:t>
      </w:r>
      <w:r w:rsidR="00FF3C84">
        <w:rPr>
          <w:lang w:val="en-US"/>
        </w:rPr>
        <w:t>subscribes</w:t>
      </w:r>
      <w:r w:rsidR="00FF3C84" w:rsidRPr="00FF3C84">
        <w:rPr>
          <w:lang w:val="en-US"/>
        </w:rPr>
        <w:t xml:space="preserve"> </w:t>
      </w:r>
      <w:r w:rsidR="00FF3C84">
        <w:rPr>
          <w:lang w:val="en-US"/>
        </w:rPr>
        <w:t>to</w:t>
      </w:r>
      <w:r w:rsidR="00FF3C84" w:rsidRPr="00FF3C84">
        <w:rPr>
          <w:lang w:val="en-US"/>
        </w:rPr>
        <w:t xml:space="preserve"> </w:t>
      </w:r>
      <w:r w:rsidR="00FF3C84">
        <w:rPr>
          <w:lang w:val="en-US"/>
        </w:rPr>
        <w:t>these</w:t>
      </w:r>
      <w:r w:rsidR="00FF3C84" w:rsidRPr="00FF3C84">
        <w:rPr>
          <w:lang w:val="en-US"/>
        </w:rPr>
        <w:t xml:space="preserve"> </w:t>
      </w:r>
      <w:r w:rsidR="00FF3C84">
        <w:rPr>
          <w:lang w:val="en-US"/>
        </w:rPr>
        <w:t xml:space="preserve">variables and can manipulate them </w:t>
      </w:r>
      <w:r w:rsidRPr="00FF3C84">
        <w:rPr>
          <w:lang w:val="en-US"/>
        </w:rPr>
        <w:t>(</w:t>
      </w:r>
      <w:r w:rsidR="00FF3C84">
        <w:rPr>
          <w:lang w:val="en-US"/>
        </w:rPr>
        <w:t>gets the address of the memory slot where the variable is located)</w:t>
      </w:r>
      <w:r w:rsidR="00CD017A" w:rsidRPr="00FF3C84">
        <w:rPr>
          <w:lang w:val="en-US"/>
        </w:rPr>
        <w:t xml:space="preserve">. </w:t>
      </w:r>
      <w:r w:rsidR="00FF3C84">
        <w:rPr>
          <w:lang w:val="en-US"/>
        </w:rPr>
        <w:t>For</w:t>
      </w:r>
      <w:r w:rsidR="00FF3C84" w:rsidRPr="00FF3C84">
        <w:rPr>
          <w:lang w:val="en-US"/>
        </w:rPr>
        <w:t xml:space="preserve"> </w:t>
      </w:r>
      <w:r w:rsidR="00FF3C84">
        <w:rPr>
          <w:lang w:val="en-US"/>
        </w:rPr>
        <w:t>example</w:t>
      </w:r>
      <w:r w:rsidR="00622F40" w:rsidRPr="00FF3C84">
        <w:rPr>
          <w:lang w:val="en-US"/>
        </w:rPr>
        <w:t>,</w:t>
      </w:r>
      <w:r w:rsidR="00CD017A" w:rsidRPr="00FF3C84">
        <w:rPr>
          <w:lang w:val="en-US"/>
        </w:rPr>
        <w:t xml:space="preserve"> </w:t>
      </w:r>
      <w:r w:rsidR="00FF3C84">
        <w:rPr>
          <w:lang w:val="en-US"/>
        </w:rPr>
        <w:t>if</w:t>
      </w:r>
      <w:r w:rsidR="00FF3C84" w:rsidRPr="00FF3C84">
        <w:rPr>
          <w:lang w:val="en-US"/>
        </w:rPr>
        <w:t xml:space="preserve"> </w:t>
      </w:r>
      <w:r w:rsidR="00FF3C84">
        <w:rPr>
          <w:lang w:val="en-US"/>
        </w:rPr>
        <w:t>it</w:t>
      </w:r>
      <w:r w:rsidR="00FF3C84" w:rsidRPr="00FF3C84">
        <w:rPr>
          <w:lang w:val="en-US"/>
        </w:rPr>
        <w:t xml:space="preserve"> </w:t>
      </w:r>
      <w:r w:rsidR="00FF3C84">
        <w:rPr>
          <w:lang w:val="en-US"/>
        </w:rPr>
        <w:t>is</w:t>
      </w:r>
      <w:r w:rsidR="00FF3C84" w:rsidRPr="00FF3C84">
        <w:rPr>
          <w:lang w:val="en-US"/>
        </w:rPr>
        <w:t xml:space="preserve"> </w:t>
      </w:r>
      <w:r w:rsidR="00FF3C84">
        <w:rPr>
          <w:lang w:val="en-US"/>
        </w:rPr>
        <w:t>subscribed</w:t>
      </w:r>
      <w:r w:rsidR="00FF3C84" w:rsidRPr="00FF3C84">
        <w:rPr>
          <w:lang w:val="en-US"/>
        </w:rPr>
        <w:t xml:space="preserve"> </w:t>
      </w:r>
      <w:r w:rsidR="00FF3C84">
        <w:rPr>
          <w:lang w:val="en-US"/>
        </w:rPr>
        <w:t>to</w:t>
      </w:r>
      <w:r w:rsidR="00FF3C84" w:rsidRPr="00FF3C84">
        <w:rPr>
          <w:lang w:val="en-US"/>
        </w:rPr>
        <w:t xml:space="preserve"> </w:t>
      </w:r>
      <w:r w:rsidR="00CD017A">
        <w:rPr>
          <w:lang w:val="en-US"/>
        </w:rPr>
        <w:t>MAIN</w:t>
      </w:r>
      <w:r w:rsidR="00CD017A" w:rsidRPr="00FF3C84">
        <w:rPr>
          <w:lang w:val="en-US"/>
        </w:rPr>
        <w:t>.</w:t>
      </w:r>
      <w:r w:rsidR="00CD017A">
        <w:rPr>
          <w:lang w:val="en-US"/>
        </w:rPr>
        <w:t>RELAY</w:t>
      </w:r>
      <w:r w:rsidR="00FF3C84" w:rsidRPr="00FF3C84">
        <w:rPr>
          <w:lang w:val="en-US"/>
        </w:rPr>
        <w:t xml:space="preserve">, </w:t>
      </w:r>
      <w:r w:rsidR="00FF3C84">
        <w:rPr>
          <w:lang w:val="en-US"/>
        </w:rPr>
        <w:t>then</w:t>
      </w:r>
      <w:r w:rsidR="00FF3C84" w:rsidRPr="00FF3C84">
        <w:rPr>
          <w:lang w:val="en-US"/>
        </w:rPr>
        <w:t xml:space="preserve"> </w:t>
      </w:r>
      <w:r w:rsidR="00FF3C84">
        <w:rPr>
          <w:lang w:val="en-US"/>
        </w:rPr>
        <w:t>it</w:t>
      </w:r>
      <w:r w:rsidR="00FF3C84" w:rsidRPr="00FF3C84">
        <w:rPr>
          <w:lang w:val="en-US"/>
        </w:rPr>
        <w:t xml:space="preserve"> </w:t>
      </w:r>
      <w:r w:rsidR="00FF3C84">
        <w:rPr>
          <w:lang w:val="en-US"/>
        </w:rPr>
        <w:t>can</w:t>
      </w:r>
      <w:r w:rsidR="00FF3C84" w:rsidRPr="00FF3C84">
        <w:rPr>
          <w:lang w:val="en-US"/>
        </w:rPr>
        <w:t xml:space="preserve"> </w:t>
      </w:r>
      <w:r w:rsidR="00FF3C84">
        <w:rPr>
          <w:lang w:val="en-US"/>
        </w:rPr>
        <w:t>get</w:t>
      </w:r>
      <w:r w:rsidR="00FF3C84" w:rsidRPr="00FF3C84">
        <w:rPr>
          <w:lang w:val="en-US"/>
        </w:rPr>
        <w:t xml:space="preserve"> </w:t>
      </w:r>
      <w:r w:rsidR="00FF3C84">
        <w:rPr>
          <w:lang w:val="en-US"/>
        </w:rPr>
        <w:t>feedback from the physical variable it is linked to or write some value there. It</w:t>
      </w:r>
      <w:r w:rsidR="00FF3C84" w:rsidRPr="00FF3C84">
        <w:rPr>
          <w:lang w:val="en-US"/>
        </w:rPr>
        <w:t xml:space="preserve"> </w:t>
      </w:r>
      <w:r w:rsidR="00FF3C84">
        <w:rPr>
          <w:lang w:val="en-US"/>
        </w:rPr>
        <w:t>is</w:t>
      </w:r>
      <w:r w:rsidR="00FF3C84" w:rsidRPr="00FF3C84">
        <w:rPr>
          <w:lang w:val="en-US"/>
        </w:rPr>
        <w:t xml:space="preserve"> </w:t>
      </w:r>
      <w:r w:rsidR="00FF3C84">
        <w:rPr>
          <w:lang w:val="en-US"/>
        </w:rPr>
        <w:t>also</w:t>
      </w:r>
      <w:r w:rsidR="00FF3C84" w:rsidRPr="00FF3C84">
        <w:rPr>
          <w:lang w:val="en-US"/>
        </w:rPr>
        <w:t xml:space="preserve"> </w:t>
      </w:r>
      <w:r w:rsidR="00FF3C84">
        <w:rPr>
          <w:lang w:val="en-US"/>
        </w:rPr>
        <w:t>possible</w:t>
      </w:r>
      <w:r w:rsidR="00FF3C84" w:rsidRPr="00FF3C84">
        <w:rPr>
          <w:lang w:val="en-US"/>
        </w:rPr>
        <w:t xml:space="preserve"> </w:t>
      </w:r>
      <w:r w:rsidR="00FF3C84">
        <w:rPr>
          <w:lang w:val="en-US"/>
        </w:rPr>
        <w:t>to</w:t>
      </w:r>
      <w:r w:rsidR="00FF3C84" w:rsidRPr="00FF3C84">
        <w:rPr>
          <w:lang w:val="en-US"/>
        </w:rPr>
        <w:t xml:space="preserve"> </w:t>
      </w:r>
      <w:r w:rsidR="00FF3C84">
        <w:rPr>
          <w:lang w:val="en-US"/>
        </w:rPr>
        <w:t>subscribe</w:t>
      </w:r>
      <w:r w:rsidR="00FF3C84" w:rsidRPr="00FF3C84">
        <w:rPr>
          <w:lang w:val="en-US"/>
        </w:rPr>
        <w:t xml:space="preserve"> </w:t>
      </w:r>
      <w:r w:rsidR="00FF3C84">
        <w:rPr>
          <w:lang w:val="en-US"/>
        </w:rPr>
        <w:t>to</w:t>
      </w:r>
      <w:r w:rsidR="00FF3C84" w:rsidRPr="00FF3C84">
        <w:rPr>
          <w:lang w:val="en-US"/>
        </w:rPr>
        <w:t xml:space="preserve"> </w:t>
      </w:r>
      <w:r>
        <w:rPr>
          <w:lang w:val="en-US"/>
        </w:rPr>
        <w:t>GLOBAL</w:t>
      </w:r>
      <w:r w:rsidR="00FF3C84" w:rsidRPr="00FF3C84">
        <w:rPr>
          <w:lang w:val="en-US"/>
        </w:rPr>
        <w:t xml:space="preserve"> </w:t>
      </w:r>
      <w:r w:rsidR="00FF3C84">
        <w:rPr>
          <w:lang w:val="en-US"/>
        </w:rPr>
        <w:t>variables</w:t>
      </w:r>
      <w:r w:rsidR="00FF3C84" w:rsidRPr="00FF3C84">
        <w:rPr>
          <w:lang w:val="en-US"/>
        </w:rPr>
        <w:t xml:space="preserve">, </w:t>
      </w:r>
      <w:r w:rsidR="00FF3C84">
        <w:rPr>
          <w:lang w:val="en-US"/>
        </w:rPr>
        <w:t>but</w:t>
      </w:r>
      <w:r w:rsidR="00FF3C84" w:rsidRPr="00FF3C84">
        <w:rPr>
          <w:lang w:val="en-US"/>
        </w:rPr>
        <w:t xml:space="preserve"> </w:t>
      </w:r>
      <w:r w:rsidR="00FF3C84">
        <w:rPr>
          <w:lang w:val="en-US"/>
        </w:rPr>
        <w:t>you</w:t>
      </w:r>
      <w:r w:rsidR="00FF3C84" w:rsidRPr="00FF3C84">
        <w:rPr>
          <w:lang w:val="en-US"/>
        </w:rPr>
        <w:t xml:space="preserve"> </w:t>
      </w:r>
      <w:r w:rsidR="00FF3C84">
        <w:rPr>
          <w:lang w:val="en-US"/>
        </w:rPr>
        <w:t>have</w:t>
      </w:r>
      <w:r w:rsidR="00FF3C84" w:rsidRPr="00FF3C84">
        <w:rPr>
          <w:lang w:val="en-US"/>
        </w:rPr>
        <w:t xml:space="preserve"> </w:t>
      </w:r>
      <w:r w:rsidR="00FF3C84">
        <w:rPr>
          <w:lang w:val="en-US"/>
        </w:rPr>
        <w:t>to</w:t>
      </w:r>
      <w:r w:rsidR="00FF3C84" w:rsidRPr="00FF3C84">
        <w:rPr>
          <w:lang w:val="en-US"/>
        </w:rPr>
        <w:t xml:space="preserve"> </w:t>
      </w:r>
      <w:r w:rsidR="00FF3C84">
        <w:rPr>
          <w:lang w:val="en-US"/>
        </w:rPr>
        <w:t>use</w:t>
      </w:r>
      <w:r w:rsidR="00FF3C84" w:rsidRPr="00FF3C84">
        <w:rPr>
          <w:lang w:val="en-US"/>
        </w:rPr>
        <w:t xml:space="preserve"> </w:t>
      </w:r>
      <w:r w:rsidR="00FF3C84">
        <w:rPr>
          <w:lang w:val="en-US"/>
        </w:rPr>
        <w:t>the</w:t>
      </w:r>
      <w:r w:rsidR="00FF3C84" w:rsidRPr="00FF3C84">
        <w:rPr>
          <w:lang w:val="en-US"/>
        </w:rPr>
        <w:t xml:space="preserve"> </w:t>
      </w:r>
      <w:r w:rsidR="00FF3C84">
        <w:rPr>
          <w:lang w:val="en-US"/>
        </w:rPr>
        <w:t xml:space="preserve">point (.) </w:t>
      </w:r>
      <w:proofErr w:type="gramStart"/>
      <w:r w:rsidR="00FF3C84">
        <w:rPr>
          <w:lang w:val="en-US"/>
        </w:rPr>
        <w:t xml:space="preserve">at </w:t>
      </w:r>
      <w:r w:rsidRPr="00FF3C84">
        <w:rPr>
          <w:lang w:val="en-US"/>
        </w:rPr>
        <w:t xml:space="preserve"> </w:t>
      </w:r>
      <w:r w:rsidR="00FF3C84">
        <w:rPr>
          <w:lang w:val="en-US"/>
        </w:rPr>
        <w:t>that</w:t>
      </w:r>
      <w:proofErr w:type="gramEnd"/>
      <w:r w:rsidR="00FF3C84">
        <w:rPr>
          <w:lang w:val="en-US"/>
        </w:rPr>
        <w:t>. For</w:t>
      </w:r>
      <w:r w:rsidR="00FF3C84" w:rsidRPr="00FF3C84">
        <w:rPr>
          <w:lang w:val="en-US"/>
        </w:rPr>
        <w:t xml:space="preserve"> </w:t>
      </w:r>
      <w:r w:rsidR="00FF3C84">
        <w:rPr>
          <w:lang w:val="en-US"/>
        </w:rPr>
        <w:t>example</w:t>
      </w:r>
      <w:r w:rsidR="00FF3C84" w:rsidRPr="00FF3C84">
        <w:rPr>
          <w:lang w:val="en-US"/>
        </w:rPr>
        <w:t xml:space="preserve"> </w:t>
      </w:r>
      <w:r w:rsidR="00FF3C84">
        <w:rPr>
          <w:lang w:val="en-US"/>
        </w:rPr>
        <w:t>if</w:t>
      </w:r>
      <w:r w:rsidR="00FF3C84" w:rsidRPr="00FF3C84">
        <w:rPr>
          <w:lang w:val="en-US"/>
        </w:rPr>
        <w:t xml:space="preserve"> </w:t>
      </w:r>
      <w:r w:rsidR="00FF3C84">
        <w:rPr>
          <w:lang w:val="en-US"/>
        </w:rPr>
        <w:t>you</w:t>
      </w:r>
      <w:r w:rsidR="00FF3C84" w:rsidRPr="00FF3C84">
        <w:rPr>
          <w:lang w:val="en-US"/>
        </w:rPr>
        <w:t xml:space="preserve"> </w:t>
      </w:r>
      <w:r w:rsidR="00FF3C84">
        <w:rPr>
          <w:lang w:val="en-US"/>
        </w:rPr>
        <w:t>have</w:t>
      </w:r>
      <w:r w:rsidR="00FF3C84" w:rsidRPr="00FF3C84">
        <w:rPr>
          <w:lang w:val="en-US"/>
        </w:rPr>
        <w:t xml:space="preserve"> </w:t>
      </w:r>
      <w:r w:rsidR="00FF3C84">
        <w:rPr>
          <w:lang w:val="en-US"/>
        </w:rPr>
        <w:t>the</w:t>
      </w:r>
      <w:r w:rsidR="00FF3C84" w:rsidRPr="00FF3C84">
        <w:rPr>
          <w:lang w:val="en-US"/>
        </w:rPr>
        <w:t xml:space="preserve"> </w:t>
      </w:r>
      <w:r>
        <w:rPr>
          <w:lang w:val="en-US"/>
        </w:rPr>
        <w:t>RELAY</w:t>
      </w:r>
      <w:r w:rsidRPr="00FF3C84">
        <w:rPr>
          <w:lang w:val="en-US"/>
        </w:rPr>
        <w:t xml:space="preserve"> </w:t>
      </w:r>
      <w:r w:rsidR="00FF3C84">
        <w:rPr>
          <w:lang w:val="en-US"/>
        </w:rPr>
        <w:t>variable</w:t>
      </w:r>
      <w:r w:rsidR="00FF3C84" w:rsidRPr="00FF3C84">
        <w:rPr>
          <w:lang w:val="en-US"/>
        </w:rPr>
        <w:t xml:space="preserve"> </w:t>
      </w:r>
      <w:r w:rsidR="00FF3C84">
        <w:rPr>
          <w:lang w:val="en-US"/>
        </w:rPr>
        <w:t>in</w:t>
      </w:r>
      <w:r w:rsidR="00FF3C84" w:rsidRPr="00FF3C84">
        <w:rPr>
          <w:lang w:val="en-US"/>
        </w:rPr>
        <w:t xml:space="preserve"> </w:t>
      </w:r>
      <w:r w:rsidR="00FF3C84">
        <w:rPr>
          <w:lang w:val="en-US"/>
        </w:rPr>
        <w:t>the</w:t>
      </w:r>
      <w:r w:rsidR="00FF3C84" w:rsidRPr="00FF3C84">
        <w:rPr>
          <w:lang w:val="en-US"/>
        </w:rPr>
        <w:t xml:space="preserve"> </w:t>
      </w:r>
      <w:r>
        <w:rPr>
          <w:lang w:val="en-US"/>
        </w:rPr>
        <w:t>GLOBAL</w:t>
      </w:r>
      <w:r w:rsidR="00FF3C84">
        <w:rPr>
          <w:lang w:val="en-US"/>
        </w:rPr>
        <w:t xml:space="preserve"> category</w:t>
      </w:r>
      <w:r w:rsidRPr="00FF3C84">
        <w:rPr>
          <w:lang w:val="en-US"/>
        </w:rPr>
        <w:t xml:space="preserve">, </w:t>
      </w:r>
      <w:r w:rsidR="00FF3C84">
        <w:rPr>
          <w:lang w:val="en-US"/>
        </w:rPr>
        <w:t xml:space="preserve">you need to use the following syntax to subscribe to it - </w:t>
      </w:r>
      <w:r w:rsidRPr="00FF3C84">
        <w:rPr>
          <w:lang w:val="en-US"/>
        </w:rPr>
        <w:t>.</w:t>
      </w:r>
      <w:r>
        <w:rPr>
          <w:lang w:val="en-US"/>
        </w:rPr>
        <w:t>RELAY</w:t>
      </w:r>
    </w:p>
    <w:p w:rsidR="00373F10" w:rsidRPr="00FF3C84" w:rsidRDefault="00FF3C84" w:rsidP="00373F10">
      <w:pPr>
        <w:rPr>
          <w:b/>
          <w:lang w:val="en-US"/>
        </w:rPr>
      </w:pPr>
      <w:r>
        <w:rPr>
          <w:b/>
          <w:lang w:val="en-US"/>
        </w:rPr>
        <w:t>Settings of channels and feedbacks</w:t>
      </w:r>
    </w:p>
    <w:p w:rsidR="00373F10" w:rsidRPr="00FF3C84" w:rsidRDefault="00373F10" w:rsidP="00373F10">
      <w:pPr>
        <w:rPr>
          <w:lang w:val="en-US"/>
        </w:rPr>
      </w:pPr>
      <w:r w:rsidRPr="00FE494C">
        <w:rPr>
          <w:b/>
          <w:lang w:val="en-US"/>
        </w:rPr>
        <w:t>Target</w:t>
      </w:r>
      <w:r w:rsidRPr="00FF3C84">
        <w:rPr>
          <w:b/>
          <w:lang w:val="en-US"/>
        </w:rPr>
        <w:t xml:space="preserve"> </w:t>
      </w:r>
      <w:r w:rsidRPr="00FE494C">
        <w:rPr>
          <w:b/>
          <w:lang w:val="en-US"/>
        </w:rPr>
        <w:t>Port</w:t>
      </w:r>
      <w:r w:rsidRPr="00FF3C84">
        <w:rPr>
          <w:lang w:val="en-US"/>
        </w:rPr>
        <w:t xml:space="preserve"> – </w:t>
      </w:r>
      <w:r w:rsidR="00FF3C84">
        <w:rPr>
          <w:lang w:val="en-US"/>
        </w:rPr>
        <w:t xml:space="preserve">the port to which the </w:t>
      </w:r>
      <w:r>
        <w:rPr>
          <w:lang w:val="en-US"/>
        </w:rPr>
        <w:t>PLC</w:t>
      </w:r>
      <w:r w:rsidRPr="00FF3C84">
        <w:rPr>
          <w:lang w:val="en-US"/>
        </w:rPr>
        <w:t xml:space="preserve"> </w:t>
      </w:r>
      <w:r w:rsidR="00FF3C84">
        <w:rPr>
          <w:lang w:val="en-US"/>
        </w:rPr>
        <w:t>variable is subscribed</w:t>
      </w:r>
      <w:r w:rsidR="00CD017A" w:rsidRPr="00FF3C84">
        <w:rPr>
          <w:lang w:val="en-US"/>
        </w:rPr>
        <w:t>.</w:t>
      </w:r>
    </w:p>
    <w:p w:rsidR="00FE494C" w:rsidRPr="00FF3C84" w:rsidRDefault="00FF3C84" w:rsidP="00373F10">
      <w:pPr>
        <w:rPr>
          <w:lang w:val="en-US"/>
        </w:rPr>
      </w:pPr>
      <w:r>
        <w:rPr>
          <w:lang w:val="en-US"/>
        </w:rPr>
        <w:t>Port types</w:t>
      </w:r>
    </w:p>
    <w:p w:rsidR="00FE494C" w:rsidRPr="00FE494C" w:rsidRDefault="00FE494C" w:rsidP="00FE494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FE494C">
        <w:rPr>
          <w:rFonts w:ascii="Consolas" w:hAnsi="Consolas" w:cs="Consolas"/>
          <w:color w:val="A000A0"/>
          <w:sz w:val="19"/>
          <w:szCs w:val="19"/>
          <w:lang w:val="en-US"/>
        </w:rPr>
        <w:t>LOGGER</w:t>
      </w:r>
      <w:r w:rsidRPr="00FE494C">
        <w:rPr>
          <w:rFonts w:ascii="Consolas" w:hAnsi="Consolas" w:cs="Consolas"/>
          <w:sz w:val="19"/>
          <w:szCs w:val="19"/>
          <w:lang w:val="en-US"/>
        </w:rPr>
        <w:t xml:space="preserve">             100</w:t>
      </w:r>
    </w:p>
    <w:p w:rsidR="00FE494C" w:rsidRPr="00FE494C" w:rsidRDefault="00FE494C" w:rsidP="00FE494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FE494C">
        <w:rPr>
          <w:rFonts w:ascii="Consolas" w:hAnsi="Consolas" w:cs="Consolas"/>
          <w:color w:val="A000A0"/>
          <w:sz w:val="19"/>
          <w:szCs w:val="19"/>
          <w:lang w:val="en-US"/>
        </w:rPr>
        <w:t>EVENT_LOGGER</w:t>
      </w:r>
      <w:r w:rsidRPr="00FE494C">
        <w:rPr>
          <w:rFonts w:ascii="Consolas" w:hAnsi="Consolas" w:cs="Consolas"/>
          <w:sz w:val="19"/>
          <w:szCs w:val="19"/>
          <w:lang w:val="en-US"/>
        </w:rPr>
        <w:t xml:space="preserve">       110</w:t>
      </w:r>
    </w:p>
    <w:p w:rsidR="00FE494C" w:rsidRPr="00FE494C" w:rsidRDefault="00FE494C" w:rsidP="00FE494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FE494C">
        <w:rPr>
          <w:rFonts w:ascii="Consolas" w:hAnsi="Consolas" w:cs="Consolas"/>
          <w:color w:val="A000A0"/>
          <w:sz w:val="19"/>
          <w:szCs w:val="19"/>
          <w:lang w:val="en-US"/>
        </w:rPr>
        <w:t>IO</w:t>
      </w:r>
      <w:r w:rsidRPr="00FE494C">
        <w:rPr>
          <w:rFonts w:ascii="Consolas" w:hAnsi="Consolas" w:cs="Consolas"/>
          <w:sz w:val="19"/>
          <w:szCs w:val="19"/>
          <w:lang w:val="en-US"/>
        </w:rPr>
        <w:t xml:space="preserve">                 300</w:t>
      </w:r>
    </w:p>
    <w:p w:rsidR="00FE494C" w:rsidRPr="00FE494C" w:rsidRDefault="00FE494C" w:rsidP="00FE494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FE494C">
        <w:rPr>
          <w:rFonts w:ascii="Consolas" w:hAnsi="Consolas" w:cs="Consolas"/>
          <w:color w:val="A000A0"/>
          <w:sz w:val="19"/>
          <w:szCs w:val="19"/>
          <w:lang w:val="en-US"/>
        </w:rPr>
        <w:t>ADDITIONAL_TASK1</w:t>
      </w:r>
      <w:r w:rsidRPr="00FE494C">
        <w:rPr>
          <w:rFonts w:ascii="Consolas" w:hAnsi="Consolas" w:cs="Consolas"/>
          <w:sz w:val="19"/>
          <w:szCs w:val="19"/>
          <w:lang w:val="en-US"/>
        </w:rPr>
        <w:t xml:space="preserve">   301</w:t>
      </w:r>
    </w:p>
    <w:p w:rsidR="00FE494C" w:rsidRPr="00FE494C" w:rsidRDefault="00FE494C" w:rsidP="00FE494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FE494C">
        <w:rPr>
          <w:rFonts w:ascii="Consolas" w:hAnsi="Consolas" w:cs="Consolas"/>
          <w:color w:val="A000A0"/>
          <w:sz w:val="19"/>
          <w:szCs w:val="19"/>
          <w:lang w:val="en-US"/>
        </w:rPr>
        <w:t>ADDITIONAL_TASK2</w:t>
      </w:r>
      <w:r w:rsidRPr="00FE494C">
        <w:rPr>
          <w:rFonts w:ascii="Consolas" w:hAnsi="Consolas" w:cs="Consolas"/>
          <w:sz w:val="19"/>
          <w:szCs w:val="19"/>
          <w:lang w:val="en-US"/>
        </w:rPr>
        <w:t xml:space="preserve">   302</w:t>
      </w:r>
    </w:p>
    <w:p w:rsidR="00FE494C" w:rsidRPr="00FE494C" w:rsidRDefault="00FE494C" w:rsidP="00FE494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FE494C">
        <w:rPr>
          <w:rFonts w:ascii="Consolas" w:hAnsi="Consolas" w:cs="Consolas"/>
          <w:color w:val="A000A0"/>
          <w:sz w:val="19"/>
          <w:szCs w:val="19"/>
          <w:lang w:val="en-US"/>
        </w:rPr>
        <w:t>NC</w:t>
      </w:r>
      <w:r w:rsidRPr="00FE494C">
        <w:rPr>
          <w:rFonts w:ascii="Consolas" w:hAnsi="Consolas" w:cs="Consolas"/>
          <w:sz w:val="19"/>
          <w:szCs w:val="19"/>
          <w:lang w:val="en-US"/>
        </w:rPr>
        <w:t xml:space="preserve">                 500</w:t>
      </w:r>
    </w:p>
    <w:p w:rsidR="00FE494C" w:rsidRPr="00FE494C" w:rsidRDefault="00FE494C" w:rsidP="00FE494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FE494C">
        <w:rPr>
          <w:rFonts w:ascii="Consolas" w:hAnsi="Consolas" w:cs="Consolas"/>
          <w:color w:val="A000A0"/>
          <w:sz w:val="19"/>
          <w:szCs w:val="19"/>
          <w:lang w:val="en-US"/>
        </w:rPr>
        <w:t>PLC_RC_1</w:t>
      </w:r>
      <w:r w:rsidRPr="00FE494C">
        <w:rPr>
          <w:rFonts w:ascii="Consolas" w:hAnsi="Consolas" w:cs="Consolas"/>
          <w:sz w:val="19"/>
          <w:szCs w:val="19"/>
          <w:lang w:val="en-US"/>
        </w:rPr>
        <w:t xml:space="preserve">           801</w:t>
      </w:r>
    </w:p>
    <w:p w:rsidR="00FE494C" w:rsidRPr="00FE494C" w:rsidRDefault="00FE494C" w:rsidP="00FE494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FE494C">
        <w:rPr>
          <w:rFonts w:ascii="Consolas" w:hAnsi="Consolas" w:cs="Consolas"/>
          <w:color w:val="A000A0"/>
          <w:sz w:val="19"/>
          <w:szCs w:val="19"/>
          <w:lang w:val="en-US"/>
        </w:rPr>
        <w:t>PLC_RC_2</w:t>
      </w:r>
      <w:r w:rsidRPr="00FE494C">
        <w:rPr>
          <w:rFonts w:ascii="Consolas" w:hAnsi="Consolas" w:cs="Consolas"/>
          <w:sz w:val="19"/>
          <w:szCs w:val="19"/>
          <w:lang w:val="en-US"/>
        </w:rPr>
        <w:t xml:space="preserve">           811</w:t>
      </w:r>
    </w:p>
    <w:p w:rsidR="00FE494C" w:rsidRPr="00FE494C" w:rsidRDefault="00FE494C" w:rsidP="00FE494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FE494C">
        <w:rPr>
          <w:rFonts w:ascii="Consolas" w:hAnsi="Consolas" w:cs="Consolas"/>
          <w:color w:val="A000A0"/>
          <w:sz w:val="19"/>
          <w:szCs w:val="19"/>
          <w:lang w:val="en-US"/>
        </w:rPr>
        <w:t>PLC_RC_3</w:t>
      </w:r>
      <w:r w:rsidRPr="00FE494C">
        <w:rPr>
          <w:rFonts w:ascii="Consolas" w:hAnsi="Consolas" w:cs="Consolas"/>
          <w:sz w:val="19"/>
          <w:szCs w:val="19"/>
          <w:lang w:val="en-US"/>
        </w:rPr>
        <w:t xml:space="preserve">           821</w:t>
      </w:r>
    </w:p>
    <w:p w:rsidR="00FE494C" w:rsidRPr="00FE494C" w:rsidRDefault="00FE494C" w:rsidP="00FE494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FE494C">
        <w:rPr>
          <w:rFonts w:ascii="Consolas" w:hAnsi="Consolas" w:cs="Consolas"/>
          <w:color w:val="A000A0"/>
          <w:sz w:val="19"/>
          <w:szCs w:val="19"/>
          <w:lang w:val="en-US"/>
        </w:rPr>
        <w:t>PLC_RC_4</w:t>
      </w:r>
      <w:r w:rsidRPr="00FE494C">
        <w:rPr>
          <w:rFonts w:ascii="Consolas" w:hAnsi="Consolas" w:cs="Consolas"/>
          <w:sz w:val="19"/>
          <w:szCs w:val="19"/>
          <w:lang w:val="en-US"/>
        </w:rPr>
        <w:t xml:space="preserve">           831</w:t>
      </w:r>
    </w:p>
    <w:p w:rsidR="00FE494C" w:rsidRPr="00FE494C" w:rsidRDefault="00FE494C" w:rsidP="00FE494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FE494C">
        <w:rPr>
          <w:rFonts w:ascii="Consolas" w:hAnsi="Consolas" w:cs="Consolas"/>
          <w:color w:val="A000A0"/>
          <w:sz w:val="19"/>
          <w:szCs w:val="19"/>
          <w:lang w:val="en-US"/>
        </w:rPr>
        <w:t>CAMSHAFT_CONTR</w:t>
      </w:r>
      <w:r w:rsidRPr="00FE494C">
        <w:rPr>
          <w:rFonts w:ascii="Consolas" w:hAnsi="Consolas" w:cs="Consolas"/>
          <w:sz w:val="19"/>
          <w:szCs w:val="19"/>
          <w:lang w:val="en-US"/>
        </w:rPr>
        <w:t xml:space="preserve">     900</w:t>
      </w:r>
    </w:p>
    <w:p w:rsidR="00FE494C" w:rsidRPr="00FE494C" w:rsidRDefault="00FE494C" w:rsidP="00FE494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FE494C">
        <w:rPr>
          <w:rFonts w:ascii="Consolas" w:hAnsi="Consolas" w:cs="Consolas"/>
          <w:color w:val="A000A0"/>
          <w:sz w:val="19"/>
          <w:szCs w:val="19"/>
          <w:lang w:val="en-US"/>
        </w:rPr>
        <w:t>SYSTEM_SERVICE</w:t>
      </w:r>
      <w:r w:rsidRPr="00FE494C">
        <w:rPr>
          <w:rFonts w:ascii="Consolas" w:hAnsi="Consolas" w:cs="Consolas"/>
          <w:sz w:val="19"/>
          <w:szCs w:val="19"/>
          <w:lang w:val="en-US"/>
        </w:rPr>
        <w:t xml:space="preserve">     10000</w:t>
      </w:r>
    </w:p>
    <w:p w:rsidR="00FE494C" w:rsidRPr="00B112E7" w:rsidRDefault="00FE494C" w:rsidP="00FE494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B112E7">
        <w:rPr>
          <w:rFonts w:ascii="Consolas" w:hAnsi="Consolas" w:cs="Consolas"/>
          <w:color w:val="A000A0"/>
          <w:sz w:val="19"/>
          <w:szCs w:val="19"/>
          <w:lang w:val="en-US"/>
        </w:rPr>
        <w:t>SCOPE</w:t>
      </w:r>
      <w:r w:rsidRPr="00B112E7">
        <w:rPr>
          <w:rFonts w:ascii="Consolas" w:hAnsi="Consolas" w:cs="Consolas"/>
          <w:sz w:val="19"/>
          <w:szCs w:val="19"/>
          <w:lang w:val="en-US"/>
        </w:rPr>
        <w:t xml:space="preserve">              14000</w:t>
      </w:r>
    </w:p>
    <w:p w:rsidR="00FE494C" w:rsidRPr="00B112E7" w:rsidRDefault="00FE494C" w:rsidP="00373F10">
      <w:pPr>
        <w:rPr>
          <w:lang w:val="en-US"/>
        </w:rPr>
      </w:pPr>
    </w:p>
    <w:p w:rsidR="00CD017A" w:rsidRPr="00B112E7" w:rsidRDefault="00CD017A" w:rsidP="00373F10">
      <w:pPr>
        <w:rPr>
          <w:lang w:val="en-US"/>
        </w:rPr>
      </w:pPr>
      <w:r w:rsidRPr="00FE494C">
        <w:rPr>
          <w:b/>
          <w:lang w:val="en-US"/>
        </w:rPr>
        <w:t>Type</w:t>
      </w:r>
      <w:r w:rsidRPr="00B112E7">
        <w:rPr>
          <w:lang w:val="en-US"/>
        </w:rPr>
        <w:t xml:space="preserve"> – </w:t>
      </w:r>
      <w:r w:rsidR="00FF3C84">
        <w:rPr>
          <w:lang w:val="en-US"/>
        </w:rPr>
        <w:t xml:space="preserve">the type of the variable data </w:t>
      </w:r>
    </w:p>
    <w:p w:rsidR="00CD017A" w:rsidRPr="00FF3C84" w:rsidRDefault="00CD017A" w:rsidP="00373F10">
      <w:pPr>
        <w:rPr>
          <w:lang w:val="en-US"/>
        </w:rPr>
      </w:pPr>
      <w:r w:rsidRPr="00FE494C">
        <w:rPr>
          <w:b/>
          <w:lang w:val="en-US"/>
        </w:rPr>
        <w:t>PLC</w:t>
      </w:r>
      <w:r w:rsidRPr="00FF3C84">
        <w:rPr>
          <w:b/>
          <w:lang w:val="en-US"/>
        </w:rPr>
        <w:t xml:space="preserve"> </w:t>
      </w:r>
      <w:proofErr w:type="spellStart"/>
      <w:r w:rsidRPr="00FE494C">
        <w:rPr>
          <w:b/>
          <w:lang w:val="en-US"/>
        </w:rPr>
        <w:t>Var</w:t>
      </w:r>
      <w:proofErr w:type="spellEnd"/>
      <w:r w:rsidRPr="00FF3C84">
        <w:rPr>
          <w:b/>
          <w:lang w:val="en-US"/>
        </w:rPr>
        <w:t xml:space="preserve"> </w:t>
      </w:r>
      <w:r w:rsidRPr="00FE494C">
        <w:rPr>
          <w:b/>
          <w:lang w:val="en-US"/>
        </w:rPr>
        <w:t>Name</w:t>
      </w:r>
      <w:r w:rsidRPr="00FF3C84">
        <w:rPr>
          <w:lang w:val="en-US"/>
        </w:rPr>
        <w:t xml:space="preserve"> – </w:t>
      </w:r>
      <w:r w:rsidR="00FF3C84">
        <w:rPr>
          <w:lang w:val="en-US"/>
        </w:rPr>
        <w:t xml:space="preserve">the name of the PLC program variable </w:t>
      </w:r>
    </w:p>
    <w:p w:rsidR="00CD017A" w:rsidRPr="00FF3C84" w:rsidRDefault="00FF3C84" w:rsidP="00373F10">
      <w:pPr>
        <w:rPr>
          <w:lang w:val="en-US"/>
        </w:rPr>
      </w:pPr>
      <w:r>
        <w:rPr>
          <w:lang w:val="en-US"/>
        </w:rPr>
        <w:t>See</w:t>
      </w:r>
      <w:r w:rsidRPr="00FF3C84">
        <w:rPr>
          <w:lang w:val="en-US"/>
        </w:rPr>
        <w:t xml:space="preserve"> </w:t>
      </w:r>
      <w:r>
        <w:rPr>
          <w:lang w:val="en-US"/>
        </w:rPr>
        <w:t>the</w:t>
      </w:r>
      <w:r w:rsidRPr="00FF3C84">
        <w:rPr>
          <w:lang w:val="en-US"/>
        </w:rPr>
        <w:t xml:space="preserve"> </w:t>
      </w:r>
      <w:r>
        <w:rPr>
          <w:lang w:val="en-US"/>
        </w:rPr>
        <w:t>example</w:t>
      </w:r>
      <w:r w:rsidRPr="00FF3C84">
        <w:rPr>
          <w:lang w:val="en-US"/>
        </w:rPr>
        <w:t xml:space="preserve">, </w:t>
      </w:r>
      <w:r>
        <w:rPr>
          <w:lang w:val="en-US"/>
        </w:rPr>
        <w:t>where</w:t>
      </w:r>
      <w:r w:rsidRPr="00FF3C84">
        <w:rPr>
          <w:lang w:val="en-US"/>
        </w:rPr>
        <w:t xml:space="preserve"> </w:t>
      </w:r>
      <w:r>
        <w:rPr>
          <w:lang w:val="en-US"/>
        </w:rPr>
        <w:t>you</w:t>
      </w:r>
      <w:r w:rsidRPr="00FF3C84">
        <w:rPr>
          <w:lang w:val="en-US"/>
        </w:rPr>
        <w:t xml:space="preserve"> </w:t>
      </w:r>
      <w:r>
        <w:rPr>
          <w:lang w:val="en-US"/>
        </w:rPr>
        <w:t>can</w:t>
      </w:r>
      <w:r w:rsidRPr="00FF3C84">
        <w:rPr>
          <w:lang w:val="en-US"/>
        </w:rPr>
        <w:t xml:space="preserve"> </w:t>
      </w:r>
      <w:r>
        <w:rPr>
          <w:lang w:val="en-US"/>
        </w:rPr>
        <w:t>get</w:t>
      </w:r>
      <w:r w:rsidRPr="00FF3C84">
        <w:rPr>
          <w:lang w:val="en-US"/>
        </w:rPr>
        <w:t xml:space="preserve"> </w:t>
      </w:r>
      <w:r>
        <w:rPr>
          <w:lang w:val="en-US"/>
        </w:rPr>
        <w:t xml:space="preserve">data in the image below </w:t>
      </w:r>
    </w:p>
    <w:p w:rsidR="00CD017A" w:rsidRDefault="001A6310" w:rsidP="00373F10">
      <w:r>
        <w:rPr>
          <w:noProof/>
          <w:lang w:eastAsia="ru-RU"/>
        </w:rPr>
        <w:drawing>
          <wp:inline distT="0" distB="0" distL="0" distR="0">
            <wp:extent cx="5943600" cy="3133725"/>
            <wp:effectExtent l="0" t="0" r="0" b="9525"/>
            <wp:docPr id="7" name="Рисунок 7" descr="C:\Users\Kirill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rill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17A" w:rsidRPr="00FF3C84" w:rsidRDefault="00FF3C84" w:rsidP="00CD017A">
      <w:pPr>
        <w:pStyle w:val="a5"/>
        <w:numPr>
          <w:ilvl w:val="0"/>
          <w:numId w:val="2"/>
        </w:numPr>
        <w:rPr>
          <w:lang w:val="en-US"/>
        </w:rPr>
      </w:pPr>
      <w:r>
        <w:rPr>
          <w:lang w:val="en-US"/>
        </w:rPr>
        <w:t>The variable name</w:t>
      </w:r>
      <w:r w:rsidR="00922035" w:rsidRPr="00FF3C84">
        <w:rPr>
          <w:lang w:val="en-US"/>
        </w:rPr>
        <w:t xml:space="preserve"> (</w:t>
      </w:r>
      <w:r w:rsidR="00922035">
        <w:rPr>
          <w:lang w:val="en-US"/>
        </w:rPr>
        <w:t>PLC</w:t>
      </w:r>
      <w:r w:rsidR="00922035" w:rsidRPr="00FF3C84">
        <w:rPr>
          <w:lang w:val="en-US"/>
        </w:rPr>
        <w:t xml:space="preserve"> </w:t>
      </w:r>
      <w:proofErr w:type="spellStart"/>
      <w:r w:rsidR="00922035">
        <w:rPr>
          <w:lang w:val="en-US"/>
        </w:rPr>
        <w:t>Var</w:t>
      </w:r>
      <w:proofErr w:type="spellEnd"/>
      <w:r w:rsidR="00922035" w:rsidRPr="00FF3C84">
        <w:rPr>
          <w:lang w:val="en-US"/>
        </w:rPr>
        <w:t xml:space="preserve"> </w:t>
      </w:r>
      <w:r w:rsidR="00922035">
        <w:rPr>
          <w:lang w:val="en-US"/>
        </w:rPr>
        <w:t>Name</w:t>
      </w:r>
      <w:r w:rsidR="00922035" w:rsidRPr="00FF3C84">
        <w:rPr>
          <w:lang w:val="en-US"/>
        </w:rPr>
        <w:t>)</w:t>
      </w:r>
    </w:p>
    <w:p w:rsidR="00CD017A" w:rsidRPr="00FF3C84" w:rsidRDefault="00FF3C84" w:rsidP="00CD017A">
      <w:pPr>
        <w:pStyle w:val="a5"/>
        <w:numPr>
          <w:ilvl w:val="0"/>
          <w:numId w:val="2"/>
        </w:numPr>
        <w:rPr>
          <w:lang w:val="en-US"/>
        </w:rPr>
      </w:pPr>
      <w:r>
        <w:rPr>
          <w:lang w:val="en-US"/>
        </w:rPr>
        <w:t>Type of the variable data</w:t>
      </w:r>
      <w:r w:rsidR="00922035" w:rsidRPr="00FF3C84">
        <w:rPr>
          <w:lang w:val="en-US"/>
        </w:rPr>
        <w:t xml:space="preserve"> (</w:t>
      </w:r>
      <w:r w:rsidR="00922035">
        <w:rPr>
          <w:lang w:val="en-US"/>
        </w:rPr>
        <w:t>Type</w:t>
      </w:r>
      <w:r w:rsidR="00922035" w:rsidRPr="00FF3C84">
        <w:rPr>
          <w:lang w:val="en-US"/>
        </w:rPr>
        <w:t>)</w:t>
      </w:r>
      <w:r w:rsidR="00B832CB" w:rsidRPr="00FF3C84">
        <w:rPr>
          <w:lang w:val="en-US"/>
        </w:rPr>
        <w:t xml:space="preserve"> (</w:t>
      </w:r>
      <w:r>
        <w:rPr>
          <w:lang w:val="en-US"/>
        </w:rPr>
        <w:t>length</w:t>
      </w:r>
      <w:r w:rsidR="00B832CB" w:rsidRPr="00FF3C84">
        <w:rPr>
          <w:lang w:val="en-US"/>
        </w:rPr>
        <w:t>)</w:t>
      </w:r>
    </w:p>
    <w:p w:rsidR="008209A2" w:rsidRPr="00FF3C84" w:rsidRDefault="00FF3C84" w:rsidP="00922035">
      <w:pPr>
        <w:rPr>
          <w:lang w:val="en-US"/>
        </w:rPr>
      </w:pPr>
      <w:r>
        <w:rPr>
          <w:lang w:val="en-US"/>
        </w:rPr>
        <w:lastRenderedPageBreak/>
        <w:t>The types in the editor</w:t>
      </w:r>
      <w:r w:rsidR="00922035" w:rsidRPr="00FF3C84">
        <w:rPr>
          <w:lang w:val="en-US"/>
        </w:rPr>
        <w:t>:</w:t>
      </w:r>
    </w:p>
    <w:p w:rsidR="006E14F8" w:rsidRPr="00C47BF9" w:rsidRDefault="006E14F8" w:rsidP="006E14F8">
      <w:pPr>
        <w:pStyle w:val="a5"/>
        <w:numPr>
          <w:ilvl w:val="0"/>
          <w:numId w:val="4"/>
        </w:numPr>
        <w:rPr>
          <w:lang w:val="en-US"/>
        </w:rPr>
      </w:pPr>
      <w:bookmarkStart w:id="0" w:name="_GoBack"/>
      <w:r>
        <w:rPr>
          <w:lang w:val="en-US"/>
        </w:rPr>
        <w:t>SINT</w:t>
      </w:r>
      <w:r w:rsidRPr="00C47BF9">
        <w:rPr>
          <w:lang w:val="en-US"/>
        </w:rPr>
        <w:t xml:space="preserve"> – </w:t>
      </w:r>
      <w:r w:rsidR="00FF3C84">
        <w:rPr>
          <w:lang w:val="en-US"/>
        </w:rPr>
        <w:t xml:space="preserve">the </w:t>
      </w:r>
      <w:r w:rsidR="00C47BF9">
        <w:rPr>
          <w:lang w:val="en-US"/>
        </w:rPr>
        <w:t>signed</w:t>
      </w:r>
      <w:r w:rsidR="00FF3C84">
        <w:rPr>
          <w:lang w:val="en-US"/>
        </w:rPr>
        <w:t xml:space="preserve"> data</w:t>
      </w:r>
      <w:r w:rsidRPr="00C47BF9">
        <w:rPr>
          <w:lang w:val="en-US"/>
        </w:rPr>
        <w:t xml:space="preserve"> </w:t>
      </w:r>
      <w:r w:rsidR="00C47BF9">
        <w:rPr>
          <w:lang w:val="en-US"/>
        </w:rPr>
        <w:t>type</w:t>
      </w:r>
      <w:r w:rsidRPr="00C47BF9">
        <w:rPr>
          <w:lang w:val="en-US"/>
        </w:rPr>
        <w:t xml:space="preserve">(1 </w:t>
      </w:r>
      <w:r w:rsidR="00C47BF9">
        <w:rPr>
          <w:lang w:val="en-US"/>
        </w:rPr>
        <w:t>byte</w:t>
      </w:r>
      <w:r w:rsidRPr="00C47BF9">
        <w:rPr>
          <w:lang w:val="en-US"/>
        </w:rPr>
        <w:t>) Len: 1</w:t>
      </w:r>
    </w:p>
    <w:p w:rsidR="008209A2" w:rsidRDefault="008209A2" w:rsidP="008209A2">
      <w:pPr>
        <w:pStyle w:val="a5"/>
        <w:numPr>
          <w:ilvl w:val="0"/>
          <w:numId w:val="4"/>
        </w:numPr>
      </w:pPr>
      <w:r>
        <w:rPr>
          <w:lang w:val="en-US"/>
        </w:rPr>
        <w:t>BOOL</w:t>
      </w:r>
      <w:r>
        <w:t xml:space="preserve"> – (1 </w:t>
      </w:r>
      <w:r w:rsidR="00C47BF9">
        <w:rPr>
          <w:lang w:val="en-US"/>
        </w:rPr>
        <w:t>byte</w:t>
      </w:r>
      <w:r>
        <w:t xml:space="preserve">) </w:t>
      </w:r>
      <w:r>
        <w:rPr>
          <w:lang w:val="en-US"/>
        </w:rPr>
        <w:t>;</w:t>
      </w:r>
    </w:p>
    <w:p w:rsidR="006E14F8" w:rsidRPr="00C47BF9" w:rsidRDefault="006E14F8" w:rsidP="006E14F8">
      <w:pPr>
        <w:pStyle w:val="a5"/>
        <w:numPr>
          <w:ilvl w:val="0"/>
          <w:numId w:val="4"/>
        </w:numPr>
        <w:rPr>
          <w:lang w:val="en-US"/>
        </w:rPr>
      </w:pPr>
      <w:r w:rsidRPr="00C47BF9">
        <w:rPr>
          <w:lang w:val="en-US"/>
        </w:rPr>
        <w:t>USINT –</w:t>
      </w:r>
      <w:r w:rsidR="00C47BF9">
        <w:rPr>
          <w:lang w:val="en-US"/>
        </w:rPr>
        <w:t xml:space="preserve"> the unsigned data</w:t>
      </w:r>
      <w:r w:rsidR="00C47BF9" w:rsidRPr="00C47BF9">
        <w:rPr>
          <w:lang w:val="en-US"/>
        </w:rPr>
        <w:t xml:space="preserve"> </w:t>
      </w:r>
      <w:r w:rsidR="00C47BF9">
        <w:rPr>
          <w:lang w:val="en-US"/>
        </w:rPr>
        <w:t>type</w:t>
      </w:r>
      <w:r w:rsidRPr="00C47BF9">
        <w:rPr>
          <w:lang w:val="en-US"/>
        </w:rPr>
        <w:t xml:space="preserve"> (1 </w:t>
      </w:r>
      <w:r w:rsidR="00C47BF9">
        <w:rPr>
          <w:lang w:val="en-US"/>
        </w:rPr>
        <w:t>byte</w:t>
      </w:r>
      <w:r w:rsidRPr="00C47BF9">
        <w:rPr>
          <w:lang w:val="en-US"/>
        </w:rPr>
        <w:t>) Len: 1</w:t>
      </w:r>
    </w:p>
    <w:p w:rsidR="006E14F8" w:rsidRPr="00C47BF9" w:rsidRDefault="006E14F8" w:rsidP="006E14F8">
      <w:pPr>
        <w:pStyle w:val="a5"/>
        <w:numPr>
          <w:ilvl w:val="0"/>
          <w:numId w:val="4"/>
        </w:numPr>
        <w:rPr>
          <w:lang w:val="en-US"/>
        </w:rPr>
      </w:pPr>
      <w:r w:rsidRPr="006E14F8">
        <w:rPr>
          <w:lang w:val="en-US"/>
        </w:rPr>
        <w:t>BYTE</w:t>
      </w:r>
      <w:r w:rsidRPr="00C47BF9">
        <w:rPr>
          <w:lang w:val="en-US"/>
        </w:rPr>
        <w:t xml:space="preserve"> –</w:t>
      </w:r>
      <w:r w:rsidR="00C47BF9">
        <w:rPr>
          <w:lang w:val="en-US"/>
        </w:rPr>
        <w:t xml:space="preserve"> the character data</w:t>
      </w:r>
      <w:r w:rsidR="00C47BF9" w:rsidRPr="00C47BF9">
        <w:rPr>
          <w:lang w:val="en-US"/>
        </w:rPr>
        <w:t xml:space="preserve"> </w:t>
      </w:r>
      <w:r w:rsidR="00C47BF9">
        <w:rPr>
          <w:lang w:val="en-US"/>
        </w:rPr>
        <w:t>type</w:t>
      </w:r>
      <w:r w:rsidRPr="00C47BF9">
        <w:rPr>
          <w:lang w:val="en-US"/>
        </w:rPr>
        <w:t xml:space="preserve"> (1 </w:t>
      </w:r>
      <w:r w:rsidR="00C47BF9">
        <w:rPr>
          <w:lang w:val="en-US"/>
        </w:rPr>
        <w:t>byte</w:t>
      </w:r>
      <w:r w:rsidRPr="00C47BF9">
        <w:rPr>
          <w:lang w:val="en-US"/>
        </w:rPr>
        <w:t>) Len: 1</w:t>
      </w:r>
    </w:p>
    <w:p w:rsidR="006E14F8" w:rsidRPr="00C47BF9" w:rsidRDefault="006E14F8" w:rsidP="006E14F8">
      <w:pPr>
        <w:pStyle w:val="a5"/>
        <w:numPr>
          <w:ilvl w:val="0"/>
          <w:numId w:val="4"/>
        </w:numPr>
        <w:rPr>
          <w:lang w:val="en-US"/>
        </w:rPr>
      </w:pPr>
      <w:r w:rsidRPr="00C47BF9">
        <w:rPr>
          <w:lang w:val="en-US"/>
        </w:rPr>
        <w:t>INT –</w:t>
      </w:r>
      <w:r w:rsidR="00C47BF9">
        <w:rPr>
          <w:lang w:val="en-US"/>
        </w:rPr>
        <w:t>the signed data</w:t>
      </w:r>
      <w:r w:rsidR="00C47BF9" w:rsidRPr="00C47BF9">
        <w:rPr>
          <w:lang w:val="en-US"/>
        </w:rPr>
        <w:t xml:space="preserve"> </w:t>
      </w:r>
      <w:r w:rsidR="00C47BF9">
        <w:rPr>
          <w:lang w:val="en-US"/>
        </w:rPr>
        <w:t>type</w:t>
      </w:r>
      <w:r w:rsidR="00C47BF9" w:rsidRPr="00C47BF9">
        <w:rPr>
          <w:lang w:val="en-US"/>
        </w:rPr>
        <w:t xml:space="preserve"> </w:t>
      </w:r>
      <w:r w:rsidRPr="00C47BF9">
        <w:rPr>
          <w:lang w:val="en-US"/>
        </w:rPr>
        <w:t xml:space="preserve">(2 </w:t>
      </w:r>
      <w:r w:rsidR="00C47BF9">
        <w:rPr>
          <w:lang w:val="en-US"/>
        </w:rPr>
        <w:t>bytes</w:t>
      </w:r>
      <w:r w:rsidRPr="00C47BF9">
        <w:rPr>
          <w:lang w:val="en-US"/>
        </w:rPr>
        <w:t>) Len: 2</w:t>
      </w:r>
    </w:p>
    <w:p w:rsidR="006E14F8" w:rsidRPr="00C47BF9" w:rsidRDefault="006E14F8" w:rsidP="006E14F8">
      <w:pPr>
        <w:pStyle w:val="a5"/>
        <w:numPr>
          <w:ilvl w:val="0"/>
          <w:numId w:val="4"/>
        </w:numPr>
        <w:rPr>
          <w:lang w:val="en-US"/>
        </w:rPr>
      </w:pPr>
      <w:r w:rsidRPr="006E14F8">
        <w:rPr>
          <w:lang w:val="en-US"/>
        </w:rPr>
        <w:t>WORD</w:t>
      </w:r>
      <w:r w:rsidRPr="00C47BF9">
        <w:rPr>
          <w:lang w:val="en-US"/>
        </w:rPr>
        <w:t xml:space="preserve"> –</w:t>
      </w:r>
      <w:r w:rsidR="00C47BF9">
        <w:rPr>
          <w:lang w:val="en-US"/>
        </w:rPr>
        <w:t xml:space="preserve"> the unsigned data</w:t>
      </w:r>
      <w:r w:rsidR="00C47BF9" w:rsidRPr="00C47BF9">
        <w:rPr>
          <w:lang w:val="en-US"/>
        </w:rPr>
        <w:t xml:space="preserve"> </w:t>
      </w:r>
      <w:r w:rsidR="00C47BF9">
        <w:rPr>
          <w:lang w:val="en-US"/>
        </w:rPr>
        <w:t>type</w:t>
      </w:r>
      <w:r w:rsidRPr="00C47BF9">
        <w:rPr>
          <w:lang w:val="en-US"/>
        </w:rPr>
        <w:t xml:space="preserve"> (2 </w:t>
      </w:r>
      <w:r w:rsidR="00C47BF9">
        <w:rPr>
          <w:lang w:val="en-US"/>
        </w:rPr>
        <w:t>bytes</w:t>
      </w:r>
      <w:r w:rsidRPr="00C47BF9">
        <w:rPr>
          <w:lang w:val="en-US"/>
        </w:rPr>
        <w:t>) Len: 2</w:t>
      </w:r>
    </w:p>
    <w:p w:rsidR="006E14F8" w:rsidRPr="00C47BF9" w:rsidRDefault="006E14F8" w:rsidP="006E14F8">
      <w:pPr>
        <w:pStyle w:val="a5"/>
        <w:numPr>
          <w:ilvl w:val="0"/>
          <w:numId w:val="4"/>
        </w:numPr>
        <w:rPr>
          <w:lang w:val="en-US"/>
        </w:rPr>
      </w:pPr>
      <w:r w:rsidRPr="00C47BF9">
        <w:rPr>
          <w:lang w:val="en-US"/>
        </w:rPr>
        <w:t>UINT –</w:t>
      </w:r>
      <w:r w:rsidR="00C47BF9">
        <w:rPr>
          <w:lang w:val="en-US"/>
        </w:rPr>
        <w:t xml:space="preserve"> the unsigned data</w:t>
      </w:r>
      <w:r w:rsidR="00C47BF9" w:rsidRPr="00C47BF9">
        <w:rPr>
          <w:lang w:val="en-US"/>
        </w:rPr>
        <w:t xml:space="preserve"> </w:t>
      </w:r>
      <w:r w:rsidR="00C47BF9">
        <w:rPr>
          <w:lang w:val="en-US"/>
        </w:rPr>
        <w:t>type</w:t>
      </w:r>
      <w:r w:rsidRPr="00C47BF9">
        <w:rPr>
          <w:lang w:val="en-US"/>
        </w:rPr>
        <w:t xml:space="preserve"> (2 </w:t>
      </w:r>
      <w:r w:rsidR="00C47BF9">
        <w:rPr>
          <w:lang w:val="en-US"/>
        </w:rPr>
        <w:t>bytes</w:t>
      </w:r>
      <w:r w:rsidRPr="00C47BF9">
        <w:rPr>
          <w:lang w:val="en-US"/>
        </w:rPr>
        <w:t>) Len: 2</w:t>
      </w:r>
    </w:p>
    <w:p w:rsidR="006E14F8" w:rsidRPr="00C47BF9" w:rsidRDefault="006E14F8" w:rsidP="006E14F8">
      <w:pPr>
        <w:pStyle w:val="a5"/>
        <w:numPr>
          <w:ilvl w:val="0"/>
          <w:numId w:val="4"/>
        </w:numPr>
        <w:rPr>
          <w:lang w:val="en-US"/>
        </w:rPr>
      </w:pPr>
      <w:r w:rsidRPr="006E14F8">
        <w:rPr>
          <w:lang w:val="en-US"/>
        </w:rPr>
        <w:t>DINT</w:t>
      </w:r>
      <w:r w:rsidRPr="00C47BF9">
        <w:rPr>
          <w:lang w:val="en-US"/>
        </w:rPr>
        <w:t xml:space="preserve"> –</w:t>
      </w:r>
      <w:r w:rsidR="00C47BF9">
        <w:rPr>
          <w:lang w:val="en-US"/>
        </w:rPr>
        <w:t xml:space="preserve"> the signed data</w:t>
      </w:r>
      <w:r w:rsidR="00C47BF9" w:rsidRPr="00C47BF9">
        <w:rPr>
          <w:lang w:val="en-US"/>
        </w:rPr>
        <w:t xml:space="preserve"> </w:t>
      </w:r>
      <w:r w:rsidR="00C47BF9">
        <w:rPr>
          <w:lang w:val="en-US"/>
        </w:rPr>
        <w:t>type</w:t>
      </w:r>
      <w:r w:rsidR="00C47BF9" w:rsidRPr="00C47BF9">
        <w:rPr>
          <w:lang w:val="en-US"/>
        </w:rPr>
        <w:t xml:space="preserve"> </w:t>
      </w:r>
      <w:r w:rsidRPr="00C47BF9">
        <w:rPr>
          <w:lang w:val="en-US"/>
        </w:rPr>
        <w:t xml:space="preserve">(4 </w:t>
      </w:r>
      <w:r w:rsidR="00C47BF9">
        <w:rPr>
          <w:lang w:val="en-US"/>
        </w:rPr>
        <w:t>bytes</w:t>
      </w:r>
      <w:r w:rsidRPr="00C47BF9">
        <w:rPr>
          <w:lang w:val="en-US"/>
        </w:rPr>
        <w:t>) Len: 4</w:t>
      </w:r>
    </w:p>
    <w:p w:rsidR="006E14F8" w:rsidRPr="00C47BF9" w:rsidRDefault="006E14F8" w:rsidP="006E14F8">
      <w:pPr>
        <w:pStyle w:val="a5"/>
        <w:numPr>
          <w:ilvl w:val="0"/>
          <w:numId w:val="4"/>
        </w:numPr>
        <w:rPr>
          <w:lang w:val="en-US"/>
        </w:rPr>
      </w:pPr>
      <w:r w:rsidRPr="00C47BF9">
        <w:rPr>
          <w:lang w:val="en-US"/>
        </w:rPr>
        <w:t>DWORD –</w:t>
      </w:r>
      <w:r w:rsidR="00C47BF9">
        <w:rPr>
          <w:lang w:val="en-US"/>
        </w:rPr>
        <w:t xml:space="preserve"> the unsigned data</w:t>
      </w:r>
      <w:r w:rsidR="00C47BF9" w:rsidRPr="00C47BF9">
        <w:rPr>
          <w:lang w:val="en-US"/>
        </w:rPr>
        <w:t xml:space="preserve"> </w:t>
      </w:r>
      <w:r w:rsidR="00C47BF9">
        <w:rPr>
          <w:lang w:val="en-US"/>
        </w:rPr>
        <w:t>type</w:t>
      </w:r>
      <w:r w:rsidR="00C47BF9" w:rsidRPr="00C47BF9">
        <w:rPr>
          <w:lang w:val="en-US"/>
        </w:rPr>
        <w:t xml:space="preserve"> </w:t>
      </w:r>
      <w:r w:rsidRPr="00C47BF9">
        <w:rPr>
          <w:lang w:val="en-US"/>
        </w:rPr>
        <w:t xml:space="preserve">(4 </w:t>
      </w:r>
      <w:r w:rsidR="00C47BF9">
        <w:rPr>
          <w:lang w:val="en-US"/>
        </w:rPr>
        <w:t>bytes</w:t>
      </w:r>
      <w:r w:rsidRPr="00C47BF9">
        <w:rPr>
          <w:lang w:val="en-US"/>
        </w:rPr>
        <w:t>) Len: 4</w:t>
      </w:r>
    </w:p>
    <w:p w:rsidR="006E14F8" w:rsidRPr="00C47BF9" w:rsidRDefault="006E14F8" w:rsidP="006E14F8">
      <w:pPr>
        <w:pStyle w:val="a5"/>
        <w:numPr>
          <w:ilvl w:val="0"/>
          <w:numId w:val="4"/>
        </w:numPr>
        <w:rPr>
          <w:lang w:val="en-US"/>
        </w:rPr>
      </w:pPr>
      <w:r w:rsidRPr="006E14F8">
        <w:rPr>
          <w:lang w:val="en-US"/>
        </w:rPr>
        <w:t>UDINT</w:t>
      </w:r>
      <w:r w:rsidRPr="00C47BF9">
        <w:rPr>
          <w:lang w:val="en-US"/>
        </w:rPr>
        <w:t xml:space="preserve"> –</w:t>
      </w:r>
      <w:r w:rsidR="00C47BF9">
        <w:rPr>
          <w:lang w:val="en-US"/>
        </w:rPr>
        <w:t xml:space="preserve"> the unsigned data</w:t>
      </w:r>
      <w:r w:rsidR="00C47BF9" w:rsidRPr="00C47BF9">
        <w:rPr>
          <w:lang w:val="en-US"/>
        </w:rPr>
        <w:t xml:space="preserve"> </w:t>
      </w:r>
      <w:r w:rsidR="00C47BF9">
        <w:rPr>
          <w:lang w:val="en-US"/>
        </w:rPr>
        <w:t>type</w:t>
      </w:r>
      <w:r w:rsidR="00C47BF9" w:rsidRPr="00C47BF9">
        <w:rPr>
          <w:lang w:val="en-US"/>
        </w:rPr>
        <w:t xml:space="preserve"> </w:t>
      </w:r>
      <w:r w:rsidRPr="00C47BF9">
        <w:rPr>
          <w:lang w:val="en-US"/>
        </w:rPr>
        <w:t xml:space="preserve">(4 </w:t>
      </w:r>
      <w:r w:rsidR="00C47BF9">
        <w:rPr>
          <w:lang w:val="en-US"/>
        </w:rPr>
        <w:t>bytes</w:t>
      </w:r>
      <w:r w:rsidRPr="00C47BF9">
        <w:rPr>
          <w:lang w:val="en-US"/>
        </w:rPr>
        <w:t>) Len: 4</w:t>
      </w:r>
    </w:p>
    <w:p w:rsidR="006E14F8" w:rsidRPr="00C47BF9" w:rsidRDefault="006E14F8" w:rsidP="006E14F8">
      <w:pPr>
        <w:pStyle w:val="a5"/>
        <w:numPr>
          <w:ilvl w:val="0"/>
          <w:numId w:val="4"/>
        </w:numPr>
        <w:rPr>
          <w:lang w:val="en-US"/>
        </w:rPr>
      </w:pPr>
      <w:r w:rsidRPr="00C47BF9">
        <w:rPr>
          <w:lang w:val="en-US"/>
        </w:rPr>
        <w:t>LINT –</w:t>
      </w:r>
      <w:r w:rsidR="00C47BF9">
        <w:rPr>
          <w:lang w:val="en-US"/>
        </w:rPr>
        <w:t xml:space="preserve"> the signed data</w:t>
      </w:r>
      <w:r w:rsidR="00C47BF9" w:rsidRPr="00C47BF9">
        <w:rPr>
          <w:lang w:val="en-US"/>
        </w:rPr>
        <w:t xml:space="preserve"> </w:t>
      </w:r>
      <w:r w:rsidR="00C47BF9">
        <w:rPr>
          <w:lang w:val="en-US"/>
        </w:rPr>
        <w:t>type</w:t>
      </w:r>
      <w:r w:rsidR="00C47BF9" w:rsidRPr="00C47BF9">
        <w:rPr>
          <w:lang w:val="en-US"/>
        </w:rPr>
        <w:t xml:space="preserve"> </w:t>
      </w:r>
      <w:r w:rsidRPr="00C47BF9">
        <w:rPr>
          <w:lang w:val="en-US"/>
        </w:rPr>
        <w:t xml:space="preserve">(8 </w:t>
      </w:r>
      <w:r w:rsidR="00C47BF9">
        <w:rPr>
          <w:lang w:val="en-US"/>
        </w:rPr>
        <w:t>bytes</w:t>
      </w:r>
      <w:r w:rsidRPr="00C47BF9">
        <w:rPr>
          <w:lang w:val="en-US"/>
        </w:rPr>
        <w:t>) Len: 8</w:t>
      </w:r>
    </w:p>
    <w:p w:rsidR="006E14F8" w:rsidRPr="00C47BF9" w:rsidRDefault="006E14F8" w:rsidP="006E14F8">
      <w:pPr>
        <w:pStyle w:val="a5"/>
        <w:numPr>
          <w:ilvl w:val="0"/>
          <w:numId w:val="4"/>
        </w:numPr>
        <w:rPr>
          <w:lang w:val="en-US"/>
        </w:rPr>
      </w:pPr>
      <w:r w:rsidRPr="006E14F8">
        <w:rPr>
          <w:lang w:val="en-US"/>
        </w:rPr>
        <w:t>ULINT</w:t>
      </w:r>
      <w:r w:rsidRPr="00C47BF9">
        <w:rPr>
          <w:lang w:val="en-US"/>
        </w:rPr>
        <w:t xml:space="preserve"> –</w:t>
      </w:r>
      <w:r w:rsidR="00C47BF9">
        <w:rPr>
          <w:lang w:val="en-US"/>
        </w:rPr>
        <w:t xml:space="preserve"> the unsigned data</w:t>
      </w:r>
      <w:r w:rsidR="00C47BF9" w:rsidRPr="00C47BF9">
        <w:rPr>
          <w:lang w:val="en-US"/>
        </w:rPr>
        <w:t xml:space="preserve"> </w:t>
      </w:r>
      <w:r w:rsidR="00C47BF9">
        <w:rPr>
          <w:lang w:val="en-US"/>
        </w:rPr>
        <w:t>type</w:t>
      </w:r>
      <w:r w:rsidR="00C47BF9" w:rsidRPr="00C47BF9">
        <w:rPr>
          <w:lang w:val="en-US"/>
        </w:rPr>
        <w:t xml:space="preserve"> </w:t>
      </w:r>
      <w:r w:rsidRPr="00C47BF9">
        <w:rPr>
          <w:lang w:val="en-US"/>
        </w:rPr>
        <w:t xml:space="preserve">(8 </w:t>
      </w:r>
      <w:r w:rsidR="00C47BF9">
        <w:rPr>
          <w:lang w:val="en-US"/>
        </w:rPr>
        <w:t>bytes</w:t>
      </w:r>
      <w:r w:rsidRPr="00C47BF9">
        <w:rPr>
          <w:lang w:val="en-US"/>
        </w:rPr>
        <w:t>) Len: 8</w:t>
      </w:r>
    </w:p>
    <w:p w:rsidR="006E14F8" w:rsidRPr="00C47BF9" w:rsidRDefault="006E14F8" w:rsidP="006E14F8">
      <w:pPr>
        <w:pStyle w:val="a5"/>
        <w:numPr>
          <w:ilvl w:val="0"/>
          <w:numId w:val="4"/>
        </w:numPr>
        <w:rPr>
          <w:lang w:val="en-US"/>
        </w:rPr>
      </w:pPr>
      <w:r w:rsidRPr="00C47BF9">
        <w:rPr>
          <w:lang w:val="en-US"/>
        </w:rPr>
        <w:t>LWORD –</w:t>
      </w:r>
      <w:r w:rsidR="00C47BF9">
        <w:rPr>
          <w:lang w:val="en-US"/>
        </w:rPr>
        <w:t xml:space="preserve"> the unsigned data</w:t>
      </w:r>
      <w:r w:rsidR="00C47BF9" w:rsidRPr="00C47BF9">
        <w:rPr>
          <w:lang w:val="en-US"/>
        </w:rPr>
        <w:t xml:space="preserve"> </w:t>
      </w:r>
      <w:r w:rsidR="00C47BF9">
        <w:rPr>
          <w:lang w:val="en-US"/>
        </w:rPr>
        <w:t>type</w:t>
      </w:r>
      <w:r w:rsidRPr="00C47BF9">
        <w:rPr>
          <w:lang w:val="en-US"/>
        </w:rPr>
        <w:t xml:space="preserve"> (</w:t>
      </w:r>
      <w:r w:rsidR="003922D0" w:rsidRPr="00C47BF9">
        <w:rPr>
          <w:lang w:val="en-US"/>
        </w:rPr>
        <w:t>8</w:t>
      </w:r>
      <w:r w:rsidRPr="00C47BF9">
        <w:rPr>
          <w:lang w:val="en-US"/>
        </w:rPr>
        <w:t xml:space="preserve"> </w:t>
      </w:r>
      <w:r w:rsidR="00C47BF9">
        <w:rPr>
          <w:lang w:val="en-US"/>
        </w:rPr>
        <w:t>bytes</w:t>
      </w:r>
      <w:r w:rsidRPr="00C47BF9">
        <w:rPr>
          <w:lang w:val="en-US"/>
        </w:rPr>
        <w:t xml:space="preserve">) Len: </w:t>
      </w:r>
      <w:r w:rsidR="003922D0" w:rsidRPr="00C47BF9">
        <w:rPr>
          <w:lang w:val="en-US"/>
        </w:rPr>
        <w:t>8</w:t>
      </w:r>
    </w:p>
    <w:p w:rsidR="006E14F8" w:rsidRPr="00C47BF9" w:rsidRDefault="006E14F8" w:rsidP="006E14F8">
      <w:pPr>
        <w:pStyle w:val="a5"/>
        <w:numPr>
          <w:ilvl w:val="0"/>
          <w:numId w:val="4"/>
        </w:numPr>
        <w:rPr>
          <w:lang w:val="en-US"/>
        </w:rPr>
      </w:pPr>
      <w:r w:rsidRPr="00C47BF9">
        <w:rPr>
          <w:lang w:val="en-US"/>
        </w:rPr>
        <w:t>REAL –</w:t>
      </w:r>
      <w:r w:rsidR="00C47BF9">
        <w:rPr>
          <w:lang w:val="en-US"/>
        </w:rPr>
        <w:t>the floating-point data</w:t>
      </w:r>
      <w:r w:rsidR="00C47BF9" w:rsidRPr="00C47BF9">
        <w:rPr>
          <w:lang w:val="en-US"/>
        </w:rPr>
        <w:t xml:space="preserve"> </w:t>
      </w:r>
      <w:r w:rsidR="00C47BF9">
        <w:rPr>
          <w:lang w:val="en-US"/>
        </w:rPr>
        <w:t>type</w:t>
      </w:r>
      <w:r w:rsidRPr="00C47BF9">
        <w:rPr>
          <w:lang w:val="en-US"/>
        </w:rPr>
        <w:t xml:space="preserve"> (</w:t>
      </w:r>
      <w:r w:rsidR="003922D0" w:rsidRPr="00C47BF9">
        <w:rPr>
          <w:lang w:val="en-US"/>
        </w:rPr>
        <w:t>4</w:t>
      </w:r>
      <w:r w:rsidRPr="00C47BF9">
        <w:rPr>
          <w:lang w:val="en-US"/>
        </w:rPr>
        <w:t xml:space="preserve"> </w:t>
      </w:r>
      <w:r w:rsidR="00C47BF9">
        <w:rPr>
          <w:lang w:val="en-US"/>
        </w:rPr>
        <w:t>bytes</w:t>
      </w:r>
      <w:r w:rsidRPr="00C47BF9">
        <w:rPr>
          <w:lang w:val="en-US"/>
        </w:rPr>
        <w:t xml:space="preserve">) </w:t>
      </w:r>
      <w:r w:rsidR="003922D0" w:rsidRPr="00C47BF9">
        <w:rPr>
          <w:lang w:val="en-US"/>
        </w:rPr>
        <w:t>Len:4</w:t>
      </w:r>
    </w:p>
    <w:p w:rsidR="006E14F8" w:rsidRPr="00C47BF9" w:rsidRDefault="006E14F8" w:rsidP="006E14F8">
      <w:pPr>
        <w:pStyle w:val="a5"/>
        <w:numPr>
          <w:ilvl w:val="0"/>
          <w:numId w:val="4"/>
        </w:numPr>
        <w:rPr>
          <w:lang w:val="en-US"/>
        </w:rPr>
      </w:pPr>
      <w:r w:rsidRPr="006E14F8">
        <w:rPr>
          <w:lang w:val="en-US"/>
        </w:rPr>
        <w:t>LREAL</w:t>
      </w:r>
      <w:r w:rsidRPr="00C47BF9">
        <w:rPr>
          <w:lang w:val="en-US"/>
        </w:rPr>
        <w:t xml:space="preserve"> – </w:t>
      </w:r>
      <w:r w:rsidR="00C47BF9">
        <w:rPr>
          <w:lang w:val="en-US"/>
        </w:rPr>
        <w:t>the floating-point data</w:t>
      </w:r>
      <w:r w:rsidR="00C47BF9" w:rsidRPr="00C47BF9">
        <w:rPr>
          <w:lang w:val="en-US"/>
        </w:rPr>
        <w:t xml:space="preserve"> </w:t>
      </w:r>
      <w:r w:rsidR="00C47BF9">
        <w:rPr>
          <w:lang w:val="en-US"/>
        </w:rPr>
        <w:t>type</w:t>
      </w:r>
      <w:r w:rsidR="00C47BF9" w:rsidRPr="00C47BF9">
        <w:rPr>
          <w:lang w:val="en-US"/>
        </w:rPr>
        <w:t xml:space="preserve"> </w:t>
      </w:r>
      <w:r w:rsidRPr="00C47BF9">
        <w:rPr>
          <w:lang w:val="en-US"/>
        </w:rPr>
        <w:t>(</w:t>
      </w:r>
      <w:r w:rsidR="003922D0" w:rsidRPr="00C47BF9">
        <w:rPr>
          <w:lang w:val="en-US"/>
        </w:rPr>
        <w:t>8</w:t>
      </w:r>
      <w:r w:rsidRPr="00C47BF9">
        <w:rPr>
          <w:lang w:val="en-US"/>
        </w:rPr>
        <w:t xml:space="preserve"> </w:t>
      </w:r>
      <w:r w:rsidR="00C47BF9">
        <w:rPr>
          <w:lang w:val="en-US"/>
        </w:rPr>
        <w:t>bytes</w:t>
      </w:r>
      <w:r w:rsidRPr="00C47BF9">
        <w:rPr>
          <w:lang w:val="en-US"/>
        </w:rPr>
        <w:t xml:space="preserve">) Len: </w:t>
      </w:r>
      <w:r w:rsidR="003922D0" w:rsidRPr="00C47BF9">
        <w:rPr>
          <w:lang w:val="en-US"/>
        </w:rPr>
        <w:t>8</w:t>
      </w:r>
    </w:p>
    <w:p w:rsidR="006E14F8" w:rsidRPr="00C47BF9" w:rsidRDefault="006E14F8" w:rsidP="006E14F8">
      <w:pPr>
        <w:pStyle w:val="a5"/>
        <w:numPr>
          <w:ilvl w:val="0"/>
          <w:numId w:val="4"/>
        </w:numPr>
        <w:rPr>
          <w:lang w:val="en-US"/>
        </w:rPr>
      </w:pPr>
      <w:r w:rsidRPr="00C47BF9">
        <w:rPr>
          <w:lang w:val="en-US"/>
        </w:rPr>
        <w:t xml:space="preserve">STRING – </w:t>
      </w:r>
      <w:r w:rsidR="00C47BF9">
        <w:rPr>
          <w:lang w:val="en-US"/>
        </w:rPr>
        <w:t>the</w:t>
      </w:r>
      <w:r w:rsidR="00C47BF9" w:rsidRPr="00C47BF9">
        <w:rPr>
          <w:lang w:val="en-US"/>
        </w:rPr>
        <w:t xml:space="preserve"> </w:t>
      </w:r>
      <w:r w:rsidR="00C47BF9">
        <w:rPr>
          <w:lang w:val="en-US"/>
        </w:rPr>
        <w:t>string</w:t>
      </w:r>
      <w:r w:rsidR="00C47BF9" w:rsidRPr="00C47BF9">
        <w:rPr>
          <w:lang w:val="en-US"/>
        </w:rPr>
        <w:t xml:space="preserve"> </w:t>
      </w:r>
      <w:r w:rsidR="00C47BF9">
        <w:rPr>
          <w:lang w:val="en-US"/>
        </w:rPr>
        <w:t>data</w:t>
      </w:r>
      <w:r w:rsidR="00C47BF9" w:rsidRPr="00C47BF9">
        <w:rPr>
          <w:lang w:val="en-US"/>
        </w:rPr>
        <w:t xml:space="preserve"> </w:t>
      </w:r>
      <w:r w:rsidR="00C47BF9">
        <w:rPr>
          <w:lang w:val="en-US"/>
        </w:rPr>
        <w:t>type</w:t>
      </w:r>
      <w:r w:rsidR="00C47BF9" w:rsidRPr="00C47BF9">
        <w:rPr>
          <w:lang w:val="en-US"/>
        </w:rPr>
        <w:t xml:space="preserve"> </w:t>
      </w:r>
      <w:r w:rsidR="003922D0" w:rsidRPr="00C47BF9">
        <w:rPr>
          <w:lang w:val="en-US"/>
        </w:rPr>
        <w:t>(</w:t>
      </w:r>
      <w:r w:rsidR="00C47BF9">
        <w:rPr>
          <w:lang w:val="en-US"/>
        </w:rPr>
        <w:t>the length is set by the user</w:t>
      </w:r>
      <w:r w:rsidR="003922D0" w:rsidRPr="00C47BF9">
        <w:rPr>
          <w:lang w:val="en-US"/>
        </w:rPr>
        <w:t>)</w:t>
      </w:r>
      <w:r w:rsidR="000471B2" w:rsidRPr="00C47BF9">
        <w:rPr>
          <w:lang w:val="en-US"/>
        </w:rPr>
        <w:t xml:space="preserve"> </w:t>
      </w:r>
      <w:r w:rsidR="00C47BF9">
        <w:rPr>
          <w:lang w:val="en-US"/>
        </w:rPr>
        <w:t>example</w:t>
      </w:r>
      <w:r w:rsidR="000471B2" w:rsidRPr="00C47BF9">
        <w:rPr>
          <w:lang w:val="en-US"/>
        </w:rPr>
        <w:t xml:space="preserve"> </w:t>
      </w:r>
      <w:r w:rsidR="000471B2">
        <w:rPr>
          <w:lang w:val="en-US"/>
        </w:rPr>
        <w:t>Len</w:t>
      </w:r>
      <w:r w:rsidR="000471B2" w:rsidRPr="00C47BF9">
        <w:rPr>
          <w:lang w:val="en-US"/>
        </w:rPr>
        <w:t>: 81</w:t>
      </w:r>
    </w:p>
    <w:bookmarkEnd w:id="0"/>
    <w:p w:rsidR="006E14F8" w:rsidRPr="00C47BF9" w:rsidRDefault="006E14F8" w:rsidP="006E14F8">
      <w:pPr>
        <w:pStyle w:val="a5"/>
        <w:rPr>
          <w:lang w:val="en-US"/>
        </w:rPr>
      </w:pPr>
    </w:p>
    <w:p w:rsidR="00FE494C" w:rsidRDefault="00922035" w:rsidP="00FE494C">
      <w:pPr>
        <w:pStyle w:val="a5"/>
        <w:numPr>
          <w:ilvl w:val="0"/>
          <w:numId w:val="2"/>
        </w:numPr>
        <w:rPr>
          <w:lang w:val="en-US"/>
        </w:rPr>
      </w:pPr>
      <w:r>
        <w:rPr>
          <w:lang w:val="en-US"/>
        </w:rPr>
        <w:t>Target Port</w:t>
      </w:r>
    </w:p>
    <w:p w:rsidR="00B832CB" w:rsidRDefault="00B832CB" w:rsidP="00B832CB">
      <w:pPr>
        <w:rPr>
          <w:lang w:val="en-US"/>
        </w:rPr>
      </w:pPr>
    </w:p>
    <w:p w:rsidR="00B832CB" w:rsidRPr="00C47BF9" w:rsidRDefault="00C47BF9" w:rsidP="00B832CB">
      <w:pPr>
        <w:rPr>
          <w:lang w:val="en-US"/>
        </w:rPr>
      </w:pPr>
      <w:r>
        <w:rPr>
          <w:lang w:val="en-US"/>
        </w:rPr>
        <w:t>To</w:t>
      </w:r>
      <w:r w:rsidRPr="00C47BF9">
        <w:rPr>
          <w:lang w:val="en-US"/>
        </w:rPr>
        <w:t xml:space="preserve"> </w:t>
      </w:r>
      <w:r>
        <w:rPr>
          <w:lang w:val="en-US"/>
        </w:rPr>
        <w:t>get</w:t>
      </w:r>
      <w:r w:rsidRPr="00C47BF9">
        <w:rPr>
          <w:lang w:val="en-US"/>
        </w:rPr>
        <w:t xml:space="preserve"> </w:t>
      </w:r>
      <w:r>
        <w:rPr>
          <w:lang w:val="en-US"/>
        </w:rPr>
        <w:t>access</w:t>
      </w:r>
      <w:r w:rsidRPr="00C47BF9">
        <w:rPr>
          <w:lang w:val="en-US"/>
        </w:rPr>
        <w:t xml:space="preserve"> </w:t>
      </w:r>
      <w:r>
        <w:rPr>
          <w:lang w:val="en-US"/>
        </w:rPr>
        <w:t>to</w:t>
      </w:r>
      <w:r w:rsidRPr="00C47BF9">
        <w:rPr>
          <w:lang w:val="en-US"/>
        </w:rPr>
        <w:t xml:space="preserve"> </w:t>
      </w:r>
      <w:proofErr w:type="spellStart"/>
      <w:r>
        <w:rPr>
          <w:lang w:val="en-US"/>
        </w:rPr>
        <w:t>Beckhoff</w:t>
      </w:r>
      <w:proofErr w:type="spellEnd"/>
      <w:r w:rsidRPr="00C47BF9">
        <w:rPr>
          <w:lang w:val="en-US"/>
        </w:rPr>
        <w:t xml:space="preserve"> </w:t>
      </w:r>
      <w:r>
        <w:rPr>
          <w:lang w:val="en-US"/>
        </w:rPr>
        <w:t>from</w:t>
      </w:r>
      <w:r w:rsidRPr="00C47BF9">
        <w:rPr>
          <w:lang w:val="en-US"/>
        </w:rPr>
        <w:t xml:space="preserve"> </w:t>
      </w:r>
      <w:r>
        <w:rPr>
          <w:lang w:val="en-US"/>
        </w:rPr>
        <w:t>different</w:t>
      </w:r>
      <w:r w:rsidRPr="00C47BF9">
        <w:rPr>
          <w:lang w:val="en-US"/>
        </w:rPr>
        <w:t xml:space="preserve"> </w:t>
      </w:r>
      <w:r>
        <w:rPr>
          <w:lang w:val="en-US"/>
        </w:rPr>
        <w:t>devices</w:t>
      </w:r>
      <w:r w:rsidRPr="00C47BF9">
        <w:rPr>
          <w:lang w:val="en-US"/>
        </w:rPr>
        <w:t xml:space="preserve"> </w:t>
      </w:r>
      <w:r>
        <w:rPr>
          <w:lang w:val="en-US"/>
        </w:rPr>
        <w:t>you</w:t>
      </w:r>
      <w:r w:rsidRPr="00C47BF9">
        <w:rPr>
          <w:lang w:val="en-US"/>
        </w:rPr>
        <w:t xml:space="preserve"> </w:t>
      </w:r>
      <w:r>
        <w:rPr>
          <w:lang w:val="en-US"/>
        </w:rPr>
        <w:t>need to add your IP in the list of allowed ones</w:t>
      </w:r>
      <w:r w:rsidR="00B832CB" w:rsidRPr="00C47BF9">
        <w:rPr>
          <w:lang w:val="en-US"/>
        </w:rPr>
        <w:t>:</w:t>
      </w:r>
    </w:p>
    <w:p w:rsidR="00B832CB" w:rsidRPr="00B832CB" w:rsidRDefault="00B832CB" w:rsidP="00B832CB">
      <w:pPr>
        <w:rPr>
          <w:lang w:val="en-US"/>
        </w:rPr>
      </w:pPr>
      <w:r w:rsidRPr="00C47BF9">
        <w:rPr>
          <w:lang w:val="en-US"/>
        </w:rPr>
        <w:br/>
      </w:r>
      <w:r w:rsidRPr="00B832CB">
        <w:rPr>
          <w:lang w:val="en-US"/>
        </w:rPr>
        <w:t xml:space="preserve">SYSTEM - Configuration -&gt; Route Settings -&gt; </w:t>
      </w:r>
      <w:r w:rsidR="00C47BF9">
        <w:rPr>
          <w:lang w:val="en-US"/>
        </w:rPr>
        <w:t xml:space="preserve">the </w:t>
      </w:r>
      <w:r w:rsidRPr="00B832CB">
        <w:rPr>
          <w:lang w:val="en-US"/>
        </w:rPr>
        <w:t>Static Routes</w:t>
      </w:r>
      <w:r w:rsidR="00C47BF9">
        <w:rPr>
          <w:lang w:val="en-US"/>
        </w:rPr>
        <w:t xml:space="preserve"> tab</w:t>
      </w:r>
      <w:r w:rsidRPr="00B832CB">
        <w:rPr>
          <w:lang w:val="en-US"/>
        </w:rPr>
        <w:t xml:space="preserve"> -&gt; Add...</w:t>
      </w:r>
    </w:p>
    <w:p w:rsidR="00B832CB" w:rsidRPr="00C47BF9" w:rsidRDefault="00B832CB" w:rsidP="00B832CB">
      <w:pPr>
        <w:rPr>
          <w:lang w:val="en-US"/>
        </w:rPr>
      </w:pPr>
      <w:r w:rsidRPr="00B832CB">
        <w:rPr>
          <w:lang w:val="en-US"/>
        </w:rPr>
        <w:t>Route Name (</w:t>
      </w:r>
      <w:r>
        <w:rPr>
          <w:lang w:val="en-US"/>
        </w:rPr>
        <w:t>T</w:t>
      </w:r>
      <w:r w:rsidRPr="00B832CB">
        <w:rPr>
          <w:lang w:val="en-US"/>
        </w:rPr>
        <w:t>arget</w:t>
      </w:r>
      <w:r>
        <w:rPr>
          <w:lang w:val="en-US"/>
        </w:rPr>
        <w:t>)</w:t>
      </w:r>
      <w:r w:rsidRPr="00B832CB">
        <w:rPr>
          <w:lang w:val="en-US"/>
        </w:rPr>
        <w:t xml:space="preserve">: </w:t>
      </w:r>
      <w:r w:rsidR="00C47BF9">
        <w:rPr>
          <w:lang w:val="en-US"/>
        </w:rPr>
        <w:t>any name</w:t>
      </w:r>
    </w:p>
    <w:p w:rsidR="00B832CB" w:rsidRPr="00B832CB" w:rsidRDefault="00B832CB" w:rsidP="00B832CB">
      <w:pPr>
        <w:rPr>
          <w:lang w:val="en-US"/>
        </w:rPr>
      </w:pPr>
      <w:proofErr w:type="spellStart"/>
      <w:r w:rsidRPr="00B832CB">
        <w:rPr>
          <w:lang w:val="en-US"/>
        </w:rPr>
        <w:t>AmsNetId</w:t>
      </w:r>
      <w:proofErr w:type="spellEnd"/>
      <w:r w:rsidRPr="00B832CB">
        <w:rPr>
          <w:lang w:val="en-US"/>
        </w:rPr>
        <w:t xml:space="preserve">: </w:t>
      </w:r>
      <w:r w:rsidR="00C47BF9">
        <w:rPr>
          <w:lang w:val="en-US"/>
        </w:rPr>
        <w:t>your</w:t>
      </w:r>
      <w:r w:rsidRPr="00B832CB">
        <w:rPr>
          <w:lang w:val="en-US"/>
        </w:rPr>
        <w:t xml:space="preserve"> </w:t>
      </w:r>
      <w:proofErr w:type="spellStart"/>
      <w:r>
        <w:rPr>
          <w:lang w:val="en-US"/>
        </w:rPr>
        <w:t>ip</w:t>
      </w:r>
      <w:proofErr w:type="spellEnd"/>
      <w:r w:rsidRPr="00B832CB">
        <w:rPr>
          <w:lang w:val="en-US"/>
        </w:rPr>
        <w:t xml:space="preserve"> + 1.1 (</w:t>
      </w:r>
      <w:r w:rsidR="00C47BF9">
        <w:rPr>
          <w:lang w:val="en-US"/>
        </w:rPr>
        <w:t>example</w:t>
      </w:r>
      <w:r w:rsidRPr="00B832CB">
        <w:rPr>
          <w:lang w:val="en-US"/>
        </w:rPr>
        <w:t xml:space="preserve"> 192.168.0.10.1.1)</w:t>
      </w:r>
    </w:p>
    <w:p w:rsidR="00B832CB" w:rsidRPr="00B832CB" w:rsidRDefault="00B832CB" w:rsidP="00B832CB">
      <w:pPr>
        <w:rPr>
          <w:lang w:val="en-US"/>
        </w:rPr>
      </w:pPr>
      <w:r w:rsidRPr="00B832CB">
        <w:rPr>
          <w:lang w:val="en-US"/>
        </w:rPr>
        <w:t>Transport Type: TCP/IP</w:t>
      </w:r>
    </w:p>
    <w:p w:rsidR="00B832CB" w:rsidRPr="00B832CB" w:rsidRDefault="00B832CB" w:rsidP="00B832CB">
      <w:pPr>
        <w:rPr>
          <w:lang w:val="en-US"/>
        </w:rPr>
      </w:pPr>
      <w:r>
        <w:rPr>
          <w:lang w:val="en-US"/>
        </w:rPr>
        <w:t xml:space="preserve">Address Info: </w:t>
      </w:r>
      <w:r w:rsidR="00C47BF9">
        <w:rPr>
          <w:lang w:val="en-US"/>
        </w:rPr>
        <w:t>your</w:t>
      </w:r>
      <w:r w:rsidRPr="00B832CB">
        <w:rPr>
          <w:lang w:val="en-US"/>
        </w:rPr>
        <w:t xml:space="preserve"> </w:t>
      </w:r>
      <w:proofErr w:type="spellStart"/>
      <w:r>
        <w:rPr>
          <w:lang w:val="en-US"/>
        </w:rPr>
        <w:t>ip</w:t>
      </w:r>
      <w:proofErr w:type="spellEnd"/>
    </w:p>
    <w:p w:rsidR="00B832CB" w:rsidRPr="008E4E4B" w:rsidRDefault="00C47BF9" w:rsidP="00B832CB">
      <w:pPr>
        <w:rPr>
          <w:lang w:val="en-US"/>
        </w:rPr>
      </w:pPr>
      <w:r>
        <w:rPr>
          <w:lang w:val="en-US"/>
        </w:rPr>
        <w:t>Click</w:t>
      </w:r>
      <w:r w:rsidR="00B832CB" w:rsidRPr="00B832CB">
        <w:rPr>
          <w:lang w:val="en-US"/>
        </w:rPr>
        <w:t xml:space="preserve"> "Add Route" and </w:t>
      </w:r>
      <w:r>
        <w:rPr>
          <w:lang w:val="en-US"/>
        </w:rPr>
        <w:t>then</w:t>
      </w:r>
      <w:r w:rsidR="00B832CB" w:rsidRPr="00B832CB">
        <w:rPr>
          <w:lang w:val="en-US"/>
        </w:rPr>
        <w:t xml:space="preserve"> "Close"  </w:t>
      </w:r>
    </w:p>
    <w:p w:rsidR="00B832CB" w:rsidRPr="00C47BF9" w:rsidRDefault="00C47BF9" w:rsidP="00B832CB">
      <w:pPr>
        <w:rPr>
          <w:lang w:val="en-US"/>
        </w:rPr>
      </w:pPr>
      <w:r>
        <w:rPr>
          <w:lang w:val="en-US"/>
        </w:rPr>
        <w:t>You</w:t>
      </w:r>
      <w:r w:rsidRPr="00C47BF9">
        <w:rPr>
          <w:lang w:val="en-US"/>
        </w:rPr>
        <w:t xml:space="preserve"> </w:t>
      </w:r>
      <w:r>
        <w:rPr>
          <w:lang w:val="en-US"/>
        </w:rPr>
        <w:t>can</w:t>
      </w:r>
      <w:r w:rsidRPr="00C47BF9">
        <w:rPr>
          <w:lang w:val="en-US"/>
        </w:rPr>
        <w:t xml:space="preserve"> </w:t>
      </w:r>
      <w:r>
        <w:rPr>
          <w:lang w:val="en-US"/>
        </w:rPr>
        <w:t>use</w:t>
      </w:r>
      <w:r w:rsidRPr="00C47BF9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="00B832CB">
        <w:rPr>
          <w:lang w:val="en-US"/>
        </w:rPr>
        <w:t>Current</w:t>
      </w:r>
      <w:r w:rsidR="00B832CB" w:rsidRPr="00C47BF9">
        <w:rPr>
          <w:lang w:val="en-US"/>
        </w:rPr>
        <w:t xml:space="preserve"> </w:t>
      </w:r>
      <w:r w:rsidR="00B832CB">
        <w:rPr>
          <w:lang w:val="en-US"/>
        </w:rPr>
        <w:t>Routes</w:t>
      </w:r>
      <w:r>
        <w:rPr>
          <w:lang w:val="en-US"/>
        </w:rPr>
        <w:t xml:space="preserve"> tab</w:t>
      </w:r>
      <w:r w:rsidR="00B832CB" w:rsidRPr="00C47BF9">
        <w:rPr>
          <w:lang w:val="en-US"/>
        </w:rPr>
        <w:t xml:space="preserve">  </w:t>
      </w:r>
      <w:r>
        <w:rPr>
          <w:lang w:val="en-US"/>
        </w:rPr>
        <w:t xml:space="preserve">but after reloading of </w:t>
      </w:r>
      <w:proofErr w:type="spellStart"/>
      <w:r>
        <w:rPr>
          <w:lang w:val="en-US"/>
        </w:rPr>
        <w:t>Beckhoff</w:t>
      </w:r>
      <w:proofErr w:type="spellEnd"/>
      <w:r>
        <w:rPr>
          <w:lang w:val="en-US"/>
        </w:rPr>
        <w:t xml:space="preserve"> your IP will disappear from the list. </w:t>
      </w:r>
    </w:p>
    <w:p w:rsidR="00B832CB" w:rsidRPr="00DC76D6" w:rsidRDefault="00C47BF9" w:rsidP="00B832CB">
      <w:pPr>
        <w:rPr>
          <w:lang w:val="en-US"/>
        </w:rPr>
      </w:pPr>
      <w:r>
        <w:rPr>
          <w:lang w:val="en-US"/>
        </w:rPr>
        <w:t>Also</w:t>
      </w:r>
      <w:r w:rsidR="00B832CB" w:rsidRPr="00DC76D6">
        <w:rPr>
          <w:lang w:val="en-US"/>
        </w:rPr>
        <w:t xml:space="preserve">, </w:t>
      </w:r>
      <w:r>
        <w:rPr>
          <w:lang w:val="en-US"/>
        </w:rPr>
        <w:t>after</w:t>
      </w:r>
      <w:r w:rsidRPr="00DC76D6">
        <w:rPr>
          <w:lang w:val="en-US"/>
        </w:rPr>
        <w:t xml:space="preserve"> </w:t>
      </w:r>
      <w:r w:rsidR="00DC76D6">
        <w:rPr>
          <w:lang w:val="en-US"/>
        </w:rPr>
        <w:t xml:space="preserve">installing the </w:t>
      </w:r>
      <w:r w:rsidR="00B832CB">
        <w:rPr>
          <w:lang w:val="en-US"/>
        </w:rPr>
        <w:t>PLC</w:t>
      </w:r>
      <w:r w:rsidR="00B832CB" w:rsidRPr="00DC76D6">
        <w:rPr>
          <w:lang w:val="en-US"/>
        </w:rPr>
        <w:t xml:space="preserve"> </w:t>
      </w:r>
      <w:r w:rsidR="00DC76D6">
        <w:rPr>
          <w:lang w:val="en-US"/>
        </w:rPr>
        <w:t xml:space="preserve">program on the device it is required to create </w:t>
      </w:r>
      <w:proofErr w:type="spellStart"/>
      <w:r w:rsidR="00DC76D6" w:rsidRPr="00DC76D6">
        <w:rPr>
          <w:lang w:val="en-US"/>
        </w:rPr>
        <w:t>bootproject</w:t>
      </w:r>
      <w:proofErr w:type="spellEnd"/>
      <w:proofErr w:type="gramStart"/>
      <w:r w:rsidR="00DC76D6" w:rsidRPr="00DC76D6">
        <w:rPr>
          <w:lang w:val="en-US"/>
        </w:rPr>
        <w:t>:</w:t>
      </w:r>
      <w:proofErr w:type="gramEnd"/>
      <w:r w:rsidR="00B832CB" w:rsidRPr="00DC76D6">
        <w:rPr>
          <w:lang w:val="en-US"/>
        </w:rPr>
        <w:br/>
      </w:r>
      <w:r w:rsidR="00B832CB" w:rsidRPr="00DC76D6">
        <w:rPr>
          <w:lang w:val="en-US"/>
        </w:rPr>
        <w:br/>
      </w:r>
      <w:r>
        <w:rPr>
          <w:lang w:val="en-US"/>
        </w:rPr>
        <w:t>In</w:t>
      </w:r>
      <w:r w:rsidR="003A6C0E" w:rsidRPr="00DC76D6">
        <w:rPr>
          <w:lang w:val="en-US"/>
        </w:rPr>
        <w:t xml:space="preserve"> </w:t>
      </w:r>
      <w:r w:rsidR="003A6C0E">
        <w:rPr>
          <w:lang w:val="en-US"/>
        </w:rPr>
        <w:t>PLC</w:t>
      </w:r>
      <w:r w:rsidR="003A6C0E" w:rsidRPr="00DC76D6">
        <w:rPr>
          <w:lang w:val="en-US"/>
        </w:rPr>
        <w:t xml:space="preserve"> </w:t>
      </w:r>
      <w:r w:rsidR="003A6C0E">
        <w:rPr>
          <w:lang w:val="en-US"/>
        </w:rPr>
        <w:t>Control</w:t>
      </w:r>
      <w:r w:rsidR="003A6C0E" w:rsidRPr="00DC76D6">
        <w:rPr>
          <w:lang w:val="en-US"/>
        </w:rPr>
        <w:t xml:space="preserve"> </w:t>
      </w:r>
      <w:r>
        <w:rPr>
          <w:lang w:val="en-US"/>
        </w:rPr>
        <w:t>the</w:t>
      </w:r>
      <w:r w:rsidRPr="00DC76D6">
        <w:rPr>
          <w:lang w:val="en-US"/>
        </w:rPr>
        <w:t xml:space="preserve"> </w:t>
      </w:r>
      <w:r>
        <w:rPr>
          <w:lang w:val="en-US"/>
        </w:rPr>
        <w:t>tab</w:t>
      </w:r>
      <w:r w:rsidR="003A6C0E" w:rsidRPr="00DC76D6">
        <w:rPr>
          <w:lang w:val="en-US"/>
        </w:rPr>
        <w:t xml:space="preserve"> </w:t>
      </w:r>
      <w:r w:rsidR="003A6C0E">
        <w:rPr>
          <w:lang w:val="en-US"/>
        </w:rPr>
        <w:t>Online</w:t>
      </w:r>
      <w:r w:rsidR="003A6C0E" w:rsidRPr="00DC76D6">
        <w:rPr>
          <w:lang w:val="en-US"/>
        </w:rPr>
        <w:t xml:space="preserve"> -&gt;</w:t>
      </w:r>
      <w:proofErr w:type="spellStart"/>
      <w:r w:rsidR="003A6C0E">
        <w:rPr>
          <w:lang w:val="en-US"/>
        </w:rPr>
        <w:t>CreateBootproject</w:t>
      </w:r>
      <w:proofErr w:type="spellEnd"/>
      <w:r w:rsidR="00B832CB" w:rsidRPr="00DC76D6">
        <w:rPr>
          <w:lang w:val="en-US"/>
        </w:rPr>
        <w:br/>
        <w:t xml:space="preserve"> </w:t>
      </w:r>
    </w:p>
    <w:sectPr w:rsidR="00B832CB" w:rsidRPr="00DC76D6" w:rsidSect="00195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BAE"/>
    <w:multiLevelType w:val="hybridMultilevel"/>
    <w:tmpl w:val="D2AA4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462703"/>
    <w:multiLevelType w:val="hybridMultilevel"/>
    <w:tmpl w:val="B396F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012E0"/>
    <w:multiLevelType w:val="hybridMultilevel"/>
    <w:tmpl w:val="7D6C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37B7F"/>
    <w:multiLevelType w:val="hybridMultilevel"/>
    <w:tmpl w:val="7D6C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proofState w:spelling="clean" w:grammar="clean"/>
  <w:defaultTabStop w:val="708"/>
  <w:characterSpacingControl w:val="doNotCompress"/>
  <w:compat/>
  <w:rsids>
    <w:rsidRoot w:val="00B515D4"/>
    <w:rsid w:val="000471B2"/>
    <w:rsid w:val="001952BD"/>
    <w:rsid w:val="001A6310"/>
    <w:rsid w:val="00373F10"/>
    <w:rsid w:val="00384008"/>
    <w:rsid w:val="003922D0"/>
    <w:rsid w:val="003A6C0E"/>
    <w:rsid w:val="004C235E"/>
    <w:rsid w:val="00622F40"/>
    <w:rsid w:val="006E14F8"/>
    <w:rsid w:val="00707286"/>
    <w:rsid w:val="007F1258"/>
    <w:rsid w:val="008209A2"/>
    <w:rsid w:val="008E4E4B"/>
    <w:rsid w:val="00922035"/>
    <w:rsid w:val="009C075A"/>
    <w:rsid w:val="009C3B76"/>
    <w:rsid w:val="00A905C2"/>
    <w:rsid w:val="00A911C5"/>
    <w:rsid w:val="00B112E7"/>
    <w:rsid w:val="00B515D4"/>
    <w:rsid w:val="00B832CB"/>
    <w:rsid w:val="00C47BF9"/>
    <w:rsid w:val="00CB3472"/>
    <w:rsid w:val="00CD017A"/>
    <w:rsid w:val="00DC76D6"/>
    <w:rsid w:val="00E121B3"/>
    <w:rsid w:val="00FE494C"/>
    <w:rsid w:val="00FF3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F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3F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F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3F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5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</dc:creator>
  <cp:lastModifiedBy>Ольга</cp:lastModifiedBy>
  <cp:revision>3</cp:revision>
  <dcterms:created xsi:type="dcterms:W3CDTF">2017-12-13T11:23:00Z</dcterms:created>
  <dcterms:modified xsi:type="dcterms:W3CDTF">2017-12-13T11:25:00Z</dcterms:modified>
</cp:coreProperties>
</file>